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2" w:rsidRPr="000C09D2" w:rsidRDefault="004700E2" w:rsidP="004700E2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АДМИНИСТРАЦИЯ МАМОНТОВСКОГО</w:t>
      </w:r>
      <w:r w:rsidRPr="000C09D2">
        <w:rPr>
          <w:rFonts w:ascii="Times New Roman" w:hAnsi="Times New Roman"/>
          <w:sz w:val="28"/>
          <w:szCs w:val="28"/>
        </w:rPr>
        <w:t xml:space="preserve"> СЕЛЬСОВЕТА</w:t>
      </w:r>
    </w:p>
    <w:p w:rsidR="004700E2" w:rsidRPr="000C09D2" w:rsidRDefault="004700E2" w:rsidP="004700E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4700E2" w:rsidRPr="000C09D2" w:rsidRDefault="004700E2" w:rsidP="004700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700E2" w:rsidRPr="000C09D2" w:rsidRDefault="00377239" w:rsidP="004700E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700E2" w:rsidRPr="000C09D2" w:rsidRDefault="004700E2" w:rsidP="004700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pStyle w:val="a5"/>
        <w:rPr>
          <w:rFonts w:ascii="Times New Roman" w:hAnsi="Times New Roman"/>
          <w:sz w:val="28"/>
          <w:szCs w:val="28"/>
        </w:rPr>
      </w:pPr>
    </w:p>
    <w:p w:rsidR="004700E2" w:rsidRDefault="00377239" w:rsidP="004700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29.03.2018</w:t>
      </w:r>
      <w:r w:rsidR="004700E2" w:rsidRPr="000C09D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00E2">
        <w:rPr>
          <w:rFonts w:ascii="Times New Roman" w:hAnsi="Times New Roman"/>
          <w:sz w:val="28"/>
          <w:szCs w:val="28"/>
        </w:rPr>
        <w:t xml:space="preserve">                  </w:t>
      </w:r>
      <w:r w:rsidR="00027FFB">
        <w:rPr>
          <w:rFonts w:ascii="Times New Roman" w:hAnsi="Times New Roman"/>
          <w:sz w:val="28"/>
          <w:szCs w:val="28"/>
        </w:rPr>
        <w:t xml:space="preserve">        </w:t>
      </w:r>
      <w:r w:rsidR="004700E2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14</w:t>
      </w:r>
      <w:r w:rsidR="004700E2">
        <w:rPr>
          <w:rFonts w:ascii="Times New Roman" w:hAnsi="Times New Roman"/>
          <w:sz w:val="28"/>
          <w:szCs w:val="28"/>
        </w:rPr>
        <w:t xml:space="preserve"> </w:t>
      </w:r>
    </w:p>
    <w:p w:rsidR="004700E2" w:rsidRPr="000C09D2" w:rsidRDefault="004700E2" w:rsidP="004700E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п.им.Мамонтова</w:t>
      </w:r>
    </w:p>
    <w:p w:rsidR="004700E2" w:rsidRPr="000C09D2" w:rsidRDefault="004700E2" w:rsidP="00470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от 21.11.2017 № 44 «</w:t>
      </w:r>
      <w:r w:rsidRPr="000C09D2">
        <w:rPr>
          <w:rFonts w:ascii="Times New Roman" w:hAnsi="Times New Roman"/>
          <w:sz w:val="28"/>
          <w:szCs w:val="28"/>
        </w:rPr>
        <w:t xml:space="preserve">Об утверждении Порядка рассмотрения обращений граждан в Администрации </w:t>
      </w:r>
      <w:r>
        <w:rPr>
          <w:rFonts w:ascii="Times New Roman" w:hAnsi="Times New Roman"/>
          <w:sz w:val="28"/>
          <w:szCs w:val="28"/>
        </w:rPr>
        <w:t>Мамонтовского</w:t>
      </w:r>
      <w:r w:rsidRPr="000C09D2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4700E2" w:rsidRPr="000C09D2" w:rsidRDefault="004700E2" w:rsidP="004700E2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0E2" w:rsidRDefault="004700E2" w:rsidP="004700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C09D2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0C09D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C09D2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и в целях совершенствования работы с обращениями граждан в Администрации </w:t>
      </w:r>
      <w:r>
        <w:rPr>
          <w:rFonts w:ascii="Times New Roman" w:hAnsi="Times New Roman"/>
          <w:sz w:val="28"/>
          <w:szCs w:val="28"/>
        </w:rPr>
        <w:t>Мамонтовского сельсовета</w:t>
      </w:r>
      <w:r w:rsidRPr="000C09D2">
        <w:rPr>
          <w:rFonts w:ascii="Times New Roman" w:hAnsi="Times New Roman"/>
          <w:sz w:val="28"/>
          <w:szCs w:val="28"/>
        </w:rPr>
        <w:t xml:space="preserve"> Поспелихинского района Алтайского края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4700E2" w:rsidRDefault="004700E2" w:rsidP="004700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160B73">
        <w:rPr>
          <w:rFonts w:ascii="Times New Roman" w:hAnsi="Times New Roman"/>
          <w:sz w:val="28"/>
          <w:szCs w:val="28"/>
        </w:rPr>
        <w:t xml:space="preserve">.Внести в постановление от </w:t>
      </w:r>
      <w:r>
        <w:rPr>
          <w:rFonts w:ascii="Times New Roman" w:hAnsi="Times New Roman"/>
          <w:sz w:val="28"/>
          <w:szCs w:val="28"/>
        </w:rPr>
        <w:t>21.11.2017</w:t>
      </w:r>
      <w:r w:rsidRPr="00160B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</w:t>
      </w:r>
      <w:r w:rsidRPr="00160B73">
        <w:rPr>
          <w:rFonts w:ascii="Times New Roman" w:hAnsi="Times New Roman"/>
          <w:sz w:val="28"/>
          <w:szCs w:val="28"/>
        </w:rPr>
        <w:t xml:space="preserve"> «Об утверждении Порядка рассмотрения обращений граждан в Администрации </w:t>
      </w:r>
      <w:r>
        <w:rPr>
          <w:rFonts w:ascii="Times New Roman" w:hAnsi="Times New Roman"/>
          <w:sz w:val="28"/>
          <w:szCs w:val="28"/>
        </w:rPr>
        <w:t>Мамонтовского</w:t>
      </w:r>
      <w:r w:rsidRPr="00160B73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Алтайского» следующие изменения и дополнения:</w:t>
      </w:r>
    </w:p>
    <w:p w:rsidR="004700E2" w:rsidRDefault="004700E2" w:rsidP="004700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Пункт 2.6. изложить в новой редакции:</w:t>
      </w:r>
    </w:p>
    <w:p w:rsidR="004700E2" w:rsidRPr="000C09D2" w:rsidRDefault="004700E2" w:rsidP="004700E2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C09D2">
        <w:rPr>
          <w:rFonts w:ascii="Times New Roman" w:hAnsi="Times New Roman"/>
          <w:sz w:val="28"/>
          <w:szCs w:val="28"/>
        </w:rPr>
        <w:t>2.6.</w:t>
      </w:r>
      <w:r w:rsidRPr="000C09D2">
        <w:rPr>
          <w:rFonts w:ascii="Times New Roman" w:hAnsi="Times New Roman"/>
          <w:sz w:val="28"/>
          <w:szCs w:val="28"/>
        </w:rPr>
        <w:tab/>
        <w:t>Обращение, поступившее в Администрацию сельсовета в электронной форме, подлежит рассмотрению в порядке, установленном Федеральным законом и настоящим Порядком. В обращении гражданин в обязательном порядке указывает:</w:t>
      </w:r>
    </w:p>
    <w:p w:rsidR="004700E2" w:rsidRPr="000C09D2" w:rsidRDefault="004700E2" w:rsidP="004700E2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ab/>
      </w:r>
      <w:r w:rsidRPr="000C09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1) </w:t>
      </w:r>
      <w:r w:rsidRPr="000C09D2">
        <w:rPr>
          <w:rFonts w:ascii="Times New Roman" w:hAnsi="Times New Roman"/>
          <w:sz w:val="28"/>
          <w:szCs w:val="28"/>
        </w:rPr>
        <w:t>свои фамилию, имя, отчество (последнее - при наличии);</w:t>
      </w:r>
    </w:p>
    <w:p w:rsidR="004700E2" w:rsidRPr="000C09D2" w:rsidRDefault="004700E2" w:rsidP="004700E2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 xml:space="preserve"> адрес электронной почты, </w:t>
      </w:r>
      <w:r>
        <w:rPr>
          <w:rFonts w:ascii="Times New Roman" w:hAnsi="Times New Roman"/>
          <w:sz w:val="28"/>
          <w:szCs w:val="28"/>
        </w:rPr>
        <w:t xml:space="preserve">по которому должны быть направлены </w:t>
      </w:r>
      <w:r w:rsidRPr="000C09D2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, уведомление о переадресации обращения</w:t>
      </w:r>
      <w:r w:rsidRPr="000C09D2">
        <w:rPr>
          <w:rFonts w:ascii="Times New Roman" w:hAnsi="Times New Roman"/>
          <w:sz w:val="28"/>
          <w:szCs w:val="28"/>
        </w:rPr>
        <w:t>;</w:t>
      </w:r>
    </w:p>
    <w:p w:rsidR="004700E2" w:rsidRPr="000C09D2" w:rsidRDefault="004700E2" w:rsidP="004700E2">
      <w:pPr>
        <w:numPr>
          <w:ilvl w:val="0"/>
          <w:numId w:val="1"/>
        </w:numPr>
        <w:shd w:val="clear" w:color="auto" w:fill="FFFFFF"/>
        <w:tabs>
          <w:tab w:val="left" w:pos="302"/>
        </w:tabs>
        <w:spacing w:after="0" w:line="240" w:lineRule="auto"/>
        <w:ind w:left="6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предложения, обращения или жалобы.</w:t>
      </w: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 xml:space="preserve">Гражданин вправе приложить к такому обращению необходимые документы </w:t>
      </w:r>
      <w:r w:rsidR="000176A4">
        <w:rPr>
          <w:rFonts w:ascii="Times New Roman" w:hAnsi="Times New Roman"/>
          <w:sz w:val="28"/>
          <w:szCs w:val="28"/>
        </w:rPr>
        <w:t>и материалы в электронной форме</w:t>
      </w:r>
      <w:r>
        <w:rPr>
          <w:rFonts w:ascii="Times New Roman" w:hAnsi="Times New Roman"/>
          <w:sz w:val="28"/>
          <w:szCs w:val="28"/>
        </w:rPr>
        <w:t>»;</w:t>
      </w: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 раздел 2. Прием, учет и первичная обработка обращений граждан добавить пункты 2.15., 2.16. следующего содержания:</w:t>
      </w: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сельсовета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сельсовета или должностному лицу в письменной форме. Если поступившее обращение содержит предложение, заявление или жалобу, которые затрагивают интересы неопределённого круга лиц, в частности на обращение, в котором обжалуется судебное решение, вынесенное в отношении неопределённого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Администрации сельсовета в информационно-телекоммуникационной сети «Интернет»»;</w:t>
      </w: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4700E2" w:rsidRDefault="004700E2" w:rsidP="004700E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 пункт 2.12. добавить подпункт 2.12.1. следующего содержания:</w:t>
      </w:r>
    </w:p>
    <w:p w:rsidR="004700E2" w:rsidRDefault="004700E2" w:rsidP="004700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«2.12.1. Если в письменном обращении содержится вопрос, ответ на который размещен в соответствии с частью 4 статьи 10 Федерального закона на официальном сайте Администрации сельсовета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 содержащее обжалование судебного решения не возвращается».</w:t>
      </w:r>
    </w:p>
    <w:p w:rsidR="004700E2" w:rsidRPr="000C09D2" w:rsidRDefault="004700E2" w:rsidP="004700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700E2" w:rsidRPr="000C09D2" w:rsidRDefault="004700E2" w:rsidP="0047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4700E2" w:rsidRPr="000C09D2" w:rsidRDefault="004700E2" w:rsidP="004700E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4700E2" w:rsidRPr="000C09D2" w:rsidRDefault="004700E2" w:rsidP="004700E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4700E2" w:rsidRPr="000C09D2" w:rsidRDefault="004700E2" w:rsidP="00470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9D2">
        <w:rPr>
          <w:rFonts w:ascii="Times New Roman" w:hAnsi="Times New Roman"/>
          <w:sz w:val="28"/>
          <w:szCs w:val="28"/>
        </w:rPr>
        <w:t xml:space="preserve">Глава  сельсовета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О.В.Калашникова</w:t>
      </w:r>
    </w:p>
    <w:p w:rsidR="009D7BD1" w:rsidRDefault="009D7BD1"/>
    <w:sectPr w:rsidR="009D7BD1" w:rsidSect="00B31644">
      <w:footerReference w:type="firs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73" w:rsidRDefault="00280173" w:rsidP="002B32C1">
      <w:pPr>
        <w:spacing w:after="0" w:line="240" w:lineRule="auto"/>
      </w:pPr>
      <w:r>
        <w:separator/>
      </w:r>
    </w:p>
  </w:endnote>
  <w:endnote w:type="continuationSeparator" w:id="1">
    <w:p w:rsidR="00280173" w:rsidRDefault="00280173" w:rsidP="002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C8" w:rsidRPr="00655876" w:rsidRDefault="00280173" w:rsidP="003C4BC8">
    <w:pPr>
      <w:rPr>
        <w:rFonts w:ascii="Arial" w:hAnsi="Arial" w:cs="Arial"/>
      </w:rPr>
    </w:pPr>
  </w:p>
  <w:p w:rsidR="003C4BC8" w:rsidRPr="00655876" w:rsidRDefault="00280173">
    <w:pPr>
      <w:pStyle w:val="a3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73" w:rsidRDefault="00280173" w:rsidP="002B32C1">
      <w:pPr>
        <w:spacing w:after="0" w:line="240" w:lineRule="auto"/>
      </w:pPr>
      <w:r>
        <w:separator/>
      </w:r>
    </w:p>
  </w:footnote>
  <w:footnote w:type="continuationSeparator" w:id="1">
    <w:p w:rsidR="00280173" w:rsidRDefault="00280173" w:rsidP="002B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0E2"/>
    <w:rsid w:val="000176A4"/>
    <w:rsid w:val="00027FFB"/>
    <w:rsid w:val="00280173"/>
    <w:rsid w:val="002B32C1"/>
    <w:rsid w:val="00377239"/>
    <w:rsid w:val="004700E2"/>
    <w:rsid w:val="00475AFD"/>
    <w:rsid w:val="007479DE"/>
    <w:rsid w:val="008826DE"/>
    <w:rsid w:val="009D7BD1"/>
    <w:rsid w:val="00A707D4"/>
    <w:rsid w:val="00DB64A9"/>
    <w:rsid w:val="00F1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00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700E2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4700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2018-03-23T08:43:00Z</dcterms:created>
  <dcterms:modified xsi:type="dcterms:W3CDTF">2018-07-15T09:10:00Z</dcterms:modified>
</cp:coreProperties>
</file>