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54" w:rsidRDefault="00CC4654" w:rsidP="00CC465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МАМОНТОВСКИЙ СЕЛЬСКИЙ СОВЕТ ДЕПУТАТОВ</w:t>
      </w:r>
    </w:p>
    <w:p w:rsidR="00CC4654" w:rsidRDefault="00CC4654" w:rsidP="00CC465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ПОСПЕЛИХИНСКОГО РАЙОНА АЛТАЙСКОГО КРАЯ</w:t>
      </w:r>
    </w:p>
    <w:p w:rsidR="00CC4654" w:rsidRDefault="00CC4654" w:rsidP="00CC465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4654" w:rsidRDefault="00CC4654" w:rsidP="00CC465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C4654" w:rsidRDefault="00CC4654" w:rsidP="00CC465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4654" w:rsidRDefault="00CC4654" w:rsidP="00CC465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4654" w:rsidRDefault="00CC4654" w:rsidP="00CC465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19.12.2023                                                                                                        № 28</w:t>
      </w:r>
    </w:p>
    <w:p w:rsidR="00CC4654" w:rsidRDefault="00CC4654" w:rsidP="00CC465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п.им.Мамонтова</w:t>
      </w:r>
      <w:proofErr w:type="spellEnd"/>
    </w:p>
    <w:p w:rsidR="00CC4654" w:rsidRDefault="00CC4654" w:rsidP="00CC4654">
      <w:pPr>
        <w:spacing w:after="0" w:line="240" w:lineRule="auto"/>
        <w:rPr>
          <w:rFonts w:ascii="Times New Roman" w:hAnsi="Times New Roman" w:cs="Times New Roman"/>
        </w:rPr>
      </w:pPr>
    </w:p>
    <w:p w:rsidR="00CC4654" w:rsidRDefault="00CC4654" w:rsidP="00CC4654">
      <w:pPr>
        <w:spacing w:after="0" w:line="240" w:lineRule="auto"/>
        <w:rPr>
          <w:rFonts w:ascii="Times New Roman" w:hAnsi="Times New Roman" w:cs="Times New Roman"/>
        </w:rPr>
      </w:pPr>
    </w:p>
    <w:p w:rsidR="00CC4654" w:rsidRPr="00E861EF" w:rsidRDefault="00CC4654" w:rsidP="00CC4654">
      <w:pPr>
        <w:spacing w:after="0" w:line="240" w:lineRule="auto"/>
        <w:ind w:right="4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E861EF">
        <w:rPr>
          <w:rFonts w:ascii="Times New Roman" w:hAnsi="Times New Roman" w:cs="Times New Roman"/>
          <w:sz w:val="28"/>
          <w:szCs w:val="28"/>
        </w:rPr>
        <w:t xml:space="preserve">утверждении соглашения о </w:t>
      </w:r>
      <w:r w:rsidR="00E861EF" w:rsidRPr="00E861EF">
        <w:rPr>
          <w:rFonts w:ascii="Times New Roman" w:hAnsi="Times New Roman" w:cs="Times New Roman"/>
          <w:sz w:val="28"/>
          <w:szCs w:val="28"/>
        </w:rPr>
        <w:t xml:space="preserve">передаче полномочий по разработке и актуализации Административных регламентов предоставления муниципальных услуг для муниципальных образований </w:t>
      </w:r>
      <w:proofErr w:type="spellStart"/>
      <w:r w:rsidR="00E861EF" w:rsidRPr="00E861EF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E861EF" w:rsidRPr="00E861EF">
        <w:rPr>
          <w:rFonts w:ascii="Times New Roman" w:hAnsi="Times New Roman" w:cs="Times New Roman"/>
          <w:sz w:val="28"/>
          <w:szCs w:val="28"/>
        </w:rPr>
        <w:t xml:space="preserve"> района между Администрацией </w:t>
      </w:r>
      <w:proofErr w:type="spellStart"/>
      <w:r w:rsidR="00E861EF" w:rsidRPr="00E861EF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E861EF" w:rsidRPr="00E861EF">
        <w:rPr>
          <w:rFonts w:ascii="Times New Roman" w:hAnsi="Times New Roman" w:cs="Times New Roman"/>
          <w:sz w:val="28"/>
          <w:szCs w:val="28"/>
        </w:rPr>
        <w:t xml:space="preserve"> района Алтайского края и Администрацией Мамонтовского сельсовета </w:t>
      </w:r>
      <w:proofErr w:type="spellStart"/>
      <w:r w:rsidR="00E861EF" w:rsidRPr="00E861EF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E861EF" w:rsidRPr="00E861E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CC4654" w:rsidRDefault="00CC4654" w:rsidP="00CC4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654" w:rsidRDefault="00CC4654" w:rsidP="00CC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 131 -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Алтайского края от 23.12.2014 № 41 «Об утверждении Порядка заключения соглашений о передаче отдельных полномочий по решению вопросов местного значения между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и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края», на основании Устава муниципального образования Мамонтовский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Мамонтовский сельский Совет депутатов РЕШИЛ:</w:t>
      </w:r>
    </w:p>
    <w:p w:rsidR="00CC4654" w:rsidRDefault="00CC4654" w:rsidP="00CC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D2B" w:rsidRPr="00E861EF" w:rsidRDefault="001C3D2B" w:rsidP="00E861EF">
      <w:pPr>
        <w:pStyle w:val="a3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1EF">
        <w:rPr>
          <w:rFonts w:ascii="Times New Roman" w:eastAsia="Times New Roman" w:hAnsi="Times New Roman" w:cs="Times New Roman"/>
          <w:sz w:val="28"/>
          <w:szCs w:val="28"/>
        </w:rPr>
        <w:t xml:space="preserve">Принять решение об утверждении </w:t>
      </w:r>
      <w:r w:rsidR="00E861EF" w:rsidRPr="00E861EF">
        <w:rPr>
          <w:rFonts w:ascii="Times New Roman" w:eastAsia="Times New Roman" w:hAnsi="Times New Roman" w:cs="Times New Roman"/>
          <w:sz w:val="28"/>
          <w:szCs w:val="28"/>
        </w:rPr>
        <w:t xml:space="preserve">соглашения о передаче полномочий по разработке и актуализации Административных регламентов предоставления муниципальных услуг для муниципальных образований </w:t>
      </w:r>
      <w:proofErr w:type="spellStart"/>
      <w:r w:rsidR="00E861EF" w:rsidRPr="00E861EF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="00E861EF" w:rsidRPr="00E861EF">
        <w:rPr>
          <w:rFonts w:ascii="Times New Roman" w:eastAsia="Times New Roman" w:hAnsi="Times New Roman" w:cs="Times New Roman"/>
          <w:sz w:val="28"/>
          <w:szCs w:val="28"/>
        </w:rPr>
        <w:t xml:space="preserve"> района между Администрацией </w:t>
      </w:r>
      <w:proofErr w:type="spellStart"/>
      <w:r w:rsidR="00E861EF" w:rsidRPr="00E861EF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="00E861EF" w:rsidRPr="00E861EF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и Администрацией Мамонтовского сельсовета </w:t>
      </w:r>
      <w:proofErr w:type="spellStart"/>
      <w:r w:rsidR="00E861EF" w:rsidRPr="00E861EF">
        <w:rPr>
          <w:rFonts w:ascii="Times New Roman" w:eastAsia="Times New Roman" w:hAnsi="Times New Roman" w:cs="Times New Roman"/>
          <w:sz w:val="28"/>
          <w:szCs w:val="28"/>
        </w:rPr>
        <w:t>Поспели</w:t>
      </w:r>
      <w:r w:rsidR="000529F4">
        <w:rPr>
          <w:rFonts w:ascii="Times New Roman" w:eastAsia="Times New Roman" w:hAnsi="Times New Roman" w:cs="Times New Roman"/>
          <w:sz w:val="28"/>
          <w:szCs w:val="28"/>
        </w:rPr>
        <w:t>хинского</w:t>
      </w:r>
      <w:proofErr w:type="spellEnd"/>
      <w:r w:rsidR="000529F4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E861EF" w:rsidRPr="00E86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9F4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E861EF">
        <w:rPr>
          <w:rFonts w:ascii="Times New Roman" w:eastAsia="Times New Roman" w:hAnsi="Times New Roman" w:cs="Times New Roman"/>
          <w:sz w:val="28"/>
          <w:szCs w:val="28"/>
        </w:rPr>
        <w:t xml:space="preserve">оглашение </w:t>
      </w:r>
      <w:r w:rsidR="00E861EF" w:rsidRPr="00E861EF">
        <w:rPr>
          <w:rFonts w:ascii="Times New Roman" w:eastAsia="Times New Roman" w:hAnsi="Times New Roman" w:cs="Times New Roman"/>
          <w:sz w:val="28"/>
          <w:szCs w:val="28"/>
        </w:rPr>
        <w:t>прилагае</w:t>
      </w:r>
      <w:r w:rsidRPr="00E861EF">
        <w:rPr>
          <w:rFonts w:ascii="Times New Roman" w:eastAsia="Times New Roman" w:hAnsi="Times New Roman" w:cs="Times New Roman"/>
          <w:sz w:val="28"/>
          <w:szCs w:val="28"/>
        </w:rPr>
        <w:t>тся).</w:t>
      </w:r>
    </w:p>
    <w:p w:rsidR="00CE5E22" w:rsidRPr="00E861EF" w:rsidRDefault="001C3D2B" w:rsidP="00E861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1EF">
        <w:rPr>
          <w:rFonts w:ascii="Times New Roman" w:eastAsia="Times New Roman" w:hAnsi="Times New Roman" w:cs="Times New Roman"/>
          <w:sz w:val="28"/>
          <w:szCs w:val="28"/>
        </w:rPr>
        <w:t>Направить указанный нормативно правовой акт главе сельсовет</w:t>
      </w:r>
      <w:r w:rsidR="00E861EF" w:rsidRPr="00E861EF">
        <w:rPr>
          <w:rFonts w:ascii="Times New Roman" w:eastAsia="Times New Roman" w:hAnsi="Times New Roman" w:cs="Times New Roman"/>
          <w:sz w:val="28"/>
          <w:szCs w:val="28"/>
        </w:rPr>
        <w:t>а для подписания и опубликования</w:t>
      </w:r>
      <w:r w:rsidRPr="00E861EF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порядке.</w:t>
      </w:r>
      <w:r w:rsidRPr="00E86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E22" w:rsidRPr="00E861EF" w:rsidRDefault="00CE5E22" w:rsidP="00E861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61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бюджету, социально-экономическому </w:t>
      </w:r>
      <w:r w:rsidRPr="00E861EF">
        <w:rPr>
          <w:rFonts w:ascii="Times New Roman" w:hAnsi="Times New Roman" w:cs="Times New Roman"/>
          <w:sz w:val="28"/>
          <w:szCs w:val="28"/>
        </w:rPr>
        <w:lastRenderedPageBreak/>
        <w:t>развитию, здравоохранению, просвещению, благоустройству (Председатель Журавлев М.В.).</w:t>
      </w:r>
    </w:p>
    <w:p w:rsidR="00CE5E22" w:rsidRDefault="00CE5E22" w:rsidP="00CE5E22">
      <w:pPr>
        <w:ind w:firstLine="709"/>
        <w:jc w:val="both"/>
        <w:rPr>
          <w:sz w:val="28"/>
          <w:szCs w:val="28"/>
        </w:rPr>
      </w:pPr>
    </w:p>
    <w:p w:rsidR="00CC4654" w:rsidRDefault="00CC4654" w:rsidP="00CC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654" w:rsidRDefault="00CC4654" w:rsidP="00CC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654" w:rsidRDefault="00CC4654" w:rsidP="00CC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М.В. Медведева</w:t>
      </w:r>
    </w:p>
    <w:p w:rsidR="00CC4654" w:rsidRDefault="00CC4654" w:rsidP="00CC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654" w:rsidRDefault="00CC4654" w:rsidP="00CC465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Т.В. Букина</w:t>
      </w:r>
    </w:p>
    <w:p w:rsidR="00CC4654" w:rsidRDefault="00CC4654" w:rsidP="00CC4654"/>
    <w:p w:rsidR="00571660" w:rsidRDefault="00571660"/>
    <w:p w:rsidR="002F435E" w:rsidRDefault="002F435E"/>
    <w:p w:rsidR="002F435E" w:rsidRDefault="002F435E"/>
    <w:p w:rsidR="002F435E" w:rsidRDefault="002F435E"/>
    <w:p w:rsidR="002F435E" w:rsidRDefault="002F435E"/>
    <w:p w:rsidR="002F435E" w:rsidRDefault="002F435E"/>
    <w:p w:rsidR="002F435E" w:rsidRDefault="002F435E"/>
    <w:p w:rsidR="002F435E" w:rsidRDefault="002F435E"/>
    <w:p w:rsidR="002F435E" w:rsidRDefault="002F435E"/>
    <w:p w:rsidR="002F435E" w:rsidRDefault="002F435E"/>
    <w:p w:rsidR="002F435E" w:rsidRDefault="002F435E"/>
    <w:p w:rsidR="002F435E" w:rsidRDefault="002F435E"/>
    <w:p w:rsidR="002F435E" w:rsidRDefault="002F435E"/>
    <w:p w:rsidR="002F435E" w:rsidRDefault="002F435E"/>
    <w:p w:rsidR="001C3D2B" w:rsidRDefault="001C3D2B"/>
    <w:p w:rsidR="001C3D2B" w:rsidRDefault="001C3D2B"/>
    <w:p w:rsidR="001C3D2B" w:rsidRDefault="001C3D2B"/>
    <w:p w:rsidR="001C3D2B" w:rsidRDefault="001C3D2B"/>
    <w:p w:rsidR="001C3D2B" w:rsidRDefault="001C3D2B"/>
    <w:p w:rsidR="001C3D2B" w:rsidRDefault="001C3D2B"/>
    <w:p w:rsidR="001C3D2B" w:rsidRDefault="001C3D2B"/>
    <w:p w:rsidR="002F435E" w:rsidRDefault="002F435E" w:rsidP="002F435E">
      <w:pPr>
        <w:spacing w:after="0" w:line="240" w:lineRule="auto"/>
        <w:ind w:right="-2"/>
      </w:pPr>
    </w:p>
    <w:p w:rsidR="002F435E" w:rsidRPr="006D1090" w:rsidRDefault="002F435E" w:rsidP="002F435E">
      <w:pPr>
        <w:spacing w:after="0" w:line="240" w:lineRule="auto"/>
        <w:ind w:right="-2"/>
        <w:rPr>
          <w:rFonts w:ascii="Times New Roman" w:hAnsi="Times New Roman" w:cs="Times New Roman"/>
          <w:bCs/>
          <w:sz w:val="27"/>
          <w:szCs w:val="27"/>
        </w:rPr>
      </w:pPr>
      <w:r>
        <w:lastRenderedPageBreak/>
        <w:t xml:space="preserve">                                                                  </w:t>
      </w:r>
      <w:r w:rsidRPr="006D1090">
        <w:rPr>
          <w:rFonts w:ascii="Times New Roman" w:hAnsi="Times New Roman" w:cs="Times New Roman"/>
          <w:bCs/>
          <w:sz w:val="27"/>
          <w:szCs w:val="27"/>
        </w:rPr>
        <w:t xml:space="preserve">Соглашение </w:t>
      </w:r>
    </w:p>
    <w:p w:rsidR="002F435E" w:rsidRPr="006D1090" w:rsidRDefault="002F435E" w:rsidP="002F435E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D1090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</w:t>
      </w:r>
      <w:proofErr w:type="spellStart"/>
      <w:r w:rsidRPr="006D1090">
        <w:rPr>
          <w:rFonts w:ascii="Times New Roman" w:hAnsi="Times New Roman" w:cs="Times New Roman"/>
          <w:bCs/>
          <w:spacing w:val="-6"/>
          <w:sz w:val="27"/>
          <w:szCs w:val="27"/>
        </w:rPr>
        <w:t>Поспелихинского</w:t>
      </w:r>
      <w:proofErr w:type="spellEnd"/>
      <w:r w:rsidRPr="006D1090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района </w:t>
      </w:r>
      <w:r w:rsidRPr="006D1090">
        <w:rPr>
          <w:rFonts w:ascii="Times New Roman" w:hAnsi="Times New Roman" w:cs="Times New Roman"/>
          <w:bCs/>
          <w:sz w:val="27"/>
          <w:szCs w:val="27"/>
        </w:rPr>
        <w:t xml:space="preserve">между Администрацией </w:t>
      </w:r>
      <w:proofErr w:type="spellStart"/>
      <w:r w:rsidRPr="006D1090">
        <w:rPr>
          <w:rFonts w:ascii="Times New Roman" w:hAnsi="Times New Roman" w:cs="Times New Roman"/>
          <w:bCs/>
          <w:sz w:val="27"/>
          <w:szCs w:val="27"/>
        </w:rPr>
        <w:t>Поспелихинского</w:t>
      </w:r>
      <w:proofErr w:type="spellEnd"/>
      <w:r w:rsidRPr="006D1090">
        <w:rPr>
          <w:rFonts w:ascii="Times New Roman" w:hAnsi="Times New Roman" w:cs="Times New Roman"/>
          <w:bCs/>
          <w:sz w:val="27"/>
          <w:szCs w:val="27"/>
        </w:rPr>
        <w:t xml:space="preserve"> района Алтайского края и Администрацией Мамонтовского сельсовета </w:t>
      </w:r>
      <w:proofErr w:type="spellStart"/>
      <w:r w:rsidRPr="006D1090">
        <w:rPr>
          <w:rFonts w:ascii="Times New Roman" w:hAnsi="Times New Roman" w:cs="Times New Roman"/>
          <w:bCs/>
          <w:sz w:val="27"/>
          <w:szCs w:val="27"/>
        </w:rPr>
        <w:t>Поспелихинского</w:t>
      </w:r>
      <w:proofErr w:type="spellEnd"/>
      <w:r w:rsidRPr="006D1090">
        <w:rPr>
          <w:rFonts w:ascii="Times New Roman" w:hAnsi="Times New Roman" w:cs="Times New Roman"/>
          <w:bCs/>
          <w:sz w:val="27"/>
          <w:szCs w:val="27"/>
        </w:rPr>
        <w:t xml:space="preserve"> района Алтайского края</w:t>
      </w:r>
    </w:p>
    <w:p w:rsidR="002F435E" w:rsidRPr="006D1090" w:rsidRDefault="002F435E" w:rsidP="002F435E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F435E" w:rsidRPr="006D1090" w:rsidRDefault="002F435E" w:rsidP="002F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109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                                                                                      с. Поспелиха</w:t>
      </w:r>
    </w:p>
    <w:p w:rsidR="002F435E" w:rsidRPr="006D1090" w:rsidRDefault="002F435E" w:rsidP="002F435E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F435E" w:rsidRPr="006D1090" w:rsidRDefault="002F435E" w:rsidP="002F43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r w:rsidRPr="006D1090">
        <w:rPr>
          <w:rFonts w:ascii="Times New Roman" w:hAnsi="Times New Roman" w:cs="Times New Roman"/>
          <w:sz w:val="27"/>
          <w:szCs w:val="27"/>
        </w:rPr>
        <w:t xml:space="preserve">Администрация муниципального образования </w:t>
      </w:r>
      <w:proofErr w:type="spellStart"/>
      <w:r w:rsidRPr="006D1090">
        <w:rPr>
          <w:rFonts w:ascii="Times New Roman" w:hAnsi="Times New Roman" w:cs="Times New Roman"/>
          <w:sz w:val="27"/>
          <w:szCs w:val="27"/>
        </w:rPr>
        <w:t>Поспелихинский</w:t>
      </w:r>
      <w:proofErr w:type="spellEnd"/>
      <w:r w:rsidRPr="006D1090">
        <w:rPr>
          <w:rFonts w:ascii="Times New Roman" w:hAnsi="Times New Roman" w:cs="Times New Roman"/>
          <w:sz w:val="27"/>
          <w:szCs w:val="27"/>
        </w:rPr>
        <w:t xml:space="preserve">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proofErr w:type="spellStart"/>
      <w:r w:rsidRPr="006D1090">
        <w:rPr>
          <w:rFonts w:ascii="Times New Roman" w:hAnsi="Times New Roman" w:cs="Times New Roman"/>
          <w:sz w:val="27"/>
          <w:szCs w:val="27"/>
        </w:rPr>
        <w:t>Поспелихинский</w:t>
      </w:r>
      <w:proofErr w:type="spellEnd"/>
      <w:r w:rsidRPr="006D1090">
        <w:rPr>
          <w:rFonts w:ascii="Times New Roman" w:hAnsi="Times New Roman" w:cs="Times New Roman"/>
          <w:sz w:val="27"/>
          <w:szCs w:val="27"/>
        </w:rPr>
        <w:t xml:space="preserve"> район Алтайского края</w:t>
      </w:r>
      <w:r w:rsidRPr="006D109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6D1090">
        <w:rPr>
          <w:rFonts w:ascii="Times New Roman" w:hAnsi="Times New Roman" w:cs="Times New Roman"/>
          <w:sz w:val="27"/>
          <w:szCs w:val="27"/>
        </w:rPr>
        <w:t xml:space="preserve">с одной стороны, и Администрация Мамонтовского сельсовета, именуемая далее – «Администрация поселения», в лице главы сельсовета </w:t>
      </w:r>
      <w:r>
        <w:rPr>
          <w:rFonts w:ascii="Times New Roman" w:hAnsi="Times New Roman" w:cs="Times New Roman"/>
          <w:sz w:val="27"/>
          <w:szCs w:val="27"/>
        </w:rPr>
        <w:t>Букиной Татьяны Витальевны</w:t>
      </w:r>
      <w:r w:rsidRPr="006D1090">
        <w:rPr>
          <w:rFonts w:ascii="Times New Roman" w:hAnsi="Times New Roman" w:cs="Times New Roman"/>
          <w:sz w:val="27"/>
          <w:szCs w:val="27"/>
        </w:rPr>
        <w:t xml:space="preserve">, действующего на основании Устава муниципального образования Мамонтовский сельсовет </w:t>
      </w:r>
      <w:proofErr w:type="spellStart"/>
      <w:r w:rsidRPr="006D1090">
        <w:rPr>
          <w:rFonts w:ascii="Times New Roman" w:hAnsi="Times New Roman" w:cs="Times New Roman"/>
          <w:sz w:val="27"/>
          <w:szCs w:val="27"/>
        </w:rPr>
        <w:t>Поспелихинского</w:t>
      </w:r>
      <w:proofErr w:type="spellEnd"/>
      <w:r w:rsidRPr="006D1090">
        <w:rPr>
          <w:rFonts w:ascii="Times New Roman" w:hAnsi="Times New Roman" w:cs="Times New Roman"/>
          <w:sz w:val="27"/>
          <w:szCs w:val="27"/>
        </w:rPr>
        <w:t xml:space="preserve"> района Алтайского края с другой стороны, совместно именуемые «Стороны», заключили настоящее соглашение (далее - Соглашение) о нижеследующем.</w:t>
      </w:r>
    </w:p>
    <w:p w:rsidR="002F435E" w:rsidRPr="006D1090" w:rsidRDefault="002F435E" w:rsidP="002F435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bookmarkEnd w:id="0"/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1. Предмет Соглашения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1.1. В соответствии с настоящим Соглашением Администрация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сельсове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-та передает, а Администрация района принимает осуществление части полно-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мочий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в сфере оказания государственных и муниципальных услуг, согласно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Федеральному  закону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 от 27.07.2010 № 210-ФЗ «Об организации предоставления государственных и муниципальных услуг», а именно полномочия по: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сельсовета  доступных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в электрон</w:t>
      </w:r>
      <w:r w:rsidR="00E861EF">
        <w:rPr>
          <w:rFonts w:ascii="Times New Roman" w:eastAsia="Calibri" w:hAnsi="Times New Roman" w:cs="Times New Roman"/>
          <w:bCs/>
          <w:sz w:val="27"/>
          <w:szCs w:val="27"/>
        </w:rPr>
        <w:t>н</w:t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>ом виде;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1.1.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3.приему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и передаче заявлений о предоставлении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муниципаль-ных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услуг в электронном виде, поступивших по каналам сети Интернет;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1.1.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4.организации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взаимодействия  Сторон при  использовании ин-формационной системы межведомственного обмена в процессе оказания  муниципальных услуг;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1.1.6 оказанию методической помощи предоставление муниципальных услуг с помощью ПГС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1.2. Стороны при реализации настоящего Соглашения руководствуются Федеральными законами от 27.07.2006г. № 149-ФЗ «Об информации,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информа-ционных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технологиях и о защите информации», от 27.07.2006г.№152-ФЗ «О персональных данных», от 27.06.2010 г. № 210-ФЗ «Об организации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предостав-ления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государственных и муниципальных услуг», а также постановлениями </w:t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lastRenderedPageBreak/>
        <w:t>Правительства Российской Федерации от 08.09.2010г. № 697 «О единой системе межведомственного электронного взаимодействия», от 09.02.2012г.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 Права и обязанности сторон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2.1 Администрация района обязуется: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2.1.1. При типизации административных регламентов </w:t>
      </w:r>
      <w:proofErr w:type="spellStart"/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предоставле-ния</w:t>
      </w:r>
      <w:proofErr w:type="spellEnd"/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переводимых в электронный вид муниципальных услуг, принимать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реше-ния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по оптимизации процедур оказания услуг исходя из требований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законода-тельства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, согласований с прокуратурой, Администрации сельсовета,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собствен-ного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мнения; 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2.1.3. Осуществлять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межведомственное  взаимодействие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в электронной форме, с использованием информационной системы межведомственного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обме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-на,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2.1.5. 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2.1.7. Устранять нарушения федеральных законов, законов Алтайского края, нормативных правовых актов муниципального образования сельского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по-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селения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 по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вопросам осуществления переданных полномочий.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2.Администрация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района имеет право: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2.2.1. При типизации административных регламентов </w:t>
      </w:r>
      <w:proofErr w:type="spellStart"/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предоставле-ния</w:t>
      </w:r>
      <w:proofErr w:type="spellEnd"/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2.2.2. Запрашивать у Администрации сельсовета документы и иную информацию, в рамках межведомственного взаимодействия, согласно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принятыми  нормативно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-правовыми актами.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2.3. Администрация сельсовета обязуется: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2.3.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1.Обеспечивать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своевременное исполнение  заявлений о  предоставления муниципальных услуг, поступившим по каналам сети Интернет. 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2.3.2. Обеспечивать сохранность, целостность и неизменность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дан-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ных</w:t>
      </w:r>
      <w:proofErr w:type="spellEnd"/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межведомственных запросов и ответов, переданных из региональной си-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стемы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межведомственного электронного взаимодействия в информационную систему межведомственного обмена;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lastRenderedPageBreak/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2.3.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5.Перечислять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в районный бюджет финансовые средства в виде межбюджетных трансфертов из бюджета Администрации 12 лет Октября сель-совета.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3. Порядок определения объема межбюджетных трансфертов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3.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1.Порядок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очеред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-ной финансовый год в соответствии с бюджетным законодательством и определено в размере 700 (семьсот) рублей в месяц.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3.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3.Финансирование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переданных полномочий производится на уровне бюджета.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4. Порядок разрешения споров, основания и порядок прекращения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Со-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глашения</w:t>
      </w:r>
      <w:proofErr w:type="spellEnd"/>
      <w:proofErr w:type="gramEnd"/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4.1. Споры, возникающие в ходе реализации настоящего Соглашения, разрешаются путем согласительных процедур. В случае не достижения согласия спор разрешается в судебном порядке.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4.2. Настоящее Соглашение может быть расторгнуто досрочно: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4.2.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1.По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соглашению Сторон;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4.2.2.В одностороннем порядке: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- в случае изменения законодательства, в связи с которым </w:t>
      </w:r>
      <w:proofErr w:type="spellStart"/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реализа-ция</w:t>
      </w:r>
      <w:proofErr w:type="spellEnd"/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переданных полномочий становится невозможной;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рас-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торгнутым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по истечении 30 дней с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даты  направления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указанного уведомления.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 5. Заключительные положения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5.1. Срок действия настоящего Соглашения устанавливается с </w:t>
      </w:r>
      <w:r w:rsidRPr="00586620">
        <w:rPr>
          <w:rFonts w:ascii="Times New Roman" w:hAnsi="Times New Roman"/>
          <w:sz w:val="27"/>
          <w:szCs w:val="27"/>
        </w:rPr>
        <w:t>01.01.202</w:t>
      </w:r>
      <w:r>
        <w:rPr>
          <w:rFonts w:ascii="Times New Roman" w:hAnsi="Times New Roman"/>
          <w:sz w:val="27"/>
          <w:szCs w:val="27"/>
        </w:rPr>
        <w:t>4</w:t>
      </w:r>
      <w:r w:rsidRPr="00586620">
        <w:rPr>
          <w:rFonts w:ascii="Times New Roman" w:hAnsi="Times New Roman"/>
          <w:sz w:val="27"/>
          <w:szCs w:val="27"/>
        </w:rPr>
        <w:t xml:space="preserve"> до 31.12.202</w:t>
      </w:r>
      <w:r>
        <w:rPr>
          <w:rFonts w:ascii="Times New Roman" w:hAnsi="Times New Roman"/>
          <w:sz w:val="27"/>
          <w:szCs w:val="27"/>
        </w:rPr>
        <w:t>4</w:t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</w:t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lastRenderedPageBreak/>
        <w:t>возможно в случае, установленном вступившим в силу решением суда о нарушении другой стороной условий Соглашения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5.2. Настоящее Соглашение, а также любые изменения и дополнения к нему, действительны при условии их совершения в письменной форме,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подпи-сания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главами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Администрации  района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и Администрации сельсовета и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утвер-ждения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районным Советом народных депутатов и сельским советом народных депутатов.</w:t>
      </w:r>
    </w:p>
    <w:p w:rsidR="002F435E" w:rsidRPr="003C41E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5.3. Контроль над исполнением настоящего Соглашения осуществляется главой района, Управляющей делами Администрации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района  с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одной Стороны, и главой Администрации  сельсовета, с другой Стороны.</w:t>
      </w:r>
    </w:p>
    <w:p w:rsidR="002F435E" w:rsidRDefault="002F435E" w:rsidP="002F4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2F435E" w:rsidRPr="006D1090" w:rsidRDefault="002F435E" w:rsidP="002F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F435E" w:rsidRPr="006D1090" w:rsidRDefault="002F435E" w:rsidP="002F435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D1090">
        <w:rPr>
          <w:rFonts w:ascii="Times New Roman" w:hAnsi="Times New Roman" w:cs="Times New Roman"/>
          <w:sz w:val="27"/>
          <w:szCs w:val="27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18"/>
        <w:gridCol w:w="4737"/>
      </w:tblGrid>
      <w:tr w:rsidR="002F435E" w:rsidRPr="006D1090" w:rsidTr="006E6337">
        <w:tc>
          <w:tcPr>
            <w:tcW w:w="4701" w:type="dxa"/>
          </w:tcPr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  <w:tc>
          <w:tcPr>
            <w:tcW w:w="4869" w:type="dxa"/>
          </w:tcPr>
          <w:p w:rsidR="002F435E" w:rsidRPr="006D1090" w:rsidRDefault="002F435E" w:rsidP="006E6337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Администрация района:</w:t>
            </w:r>
          </w:p>
        </w:tc>
      </w:tr>
      <w:tr w:rsidR="002F435E" w:rsidRPr="006D1090" w:rsidTr="006E6337">
        <w:tc>
          <w:tcPr>
            <w:tcW w:w="4701" w:type="dxa"/>
          </w:tcPr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Администрация Мамонтовского</w:t>
            </w: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сельсовета </w:t>
            </w:r>
            <w:proofErr w:type="spellStart"/>
            <w:r w:rsidRPr="006D1090">
              <w:rPr>
                <w:rFonts w:ascii="Times New Roman" w:hAnsi="Times New Roman"/>
                <w:sz w:val="27"/>
                <w:szCs w:val="27"/>
              </w:rPr>
              <w:t>Поспелихинского</w:t>
            </w:r>
            <w:proofErr w:type="spellEnd"/>
            <w:r w:rsidRPr="006D1090">
              <w:rPr>
                <w:rFonts w:ascii="Times New Roman" w:hAnsi="Times New Roman"/>
                <w:sz w:val="27"/>
                <w:szCs w:val="27"/>
              </w:rPr>
              <w:t xml:space="preserve"> района </w:t>
            </w: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Алтайского края</w:t>
            </w:r>
          </w:p>
          <w:p w:rsidR="002F435E" w:rsidRPr="006D1090" w:rsidRDefault="002F435E" w:rsidP="006E63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659708, Алтайский край, </w:t>
            </w:r>
            <w:proofErr w:type="spellStart"/>
            <w:r w:rsidRPr="006D1090">
              <w:rPr>
                <w:rFonts w:ascii="Times New Roman" w:hAnsi="Times New Roman"/>
                <w:sz w:val="27"/>
                <w:szCs w:val="27"/>
              </w:rPr>
              <w:t>Поспелихинский</w:t>
            </w:r>
            <w:proofErr w:type="spellEnd"/>
            <w:r w:rsidRPr="006D1090">
              <w:rPr>
                <w:rFonts w:ascii="Times New Roman" w:hAnsi="Times New Roman"/>
                <w:sz w:val="27"/>
                <w:szCs w:val="27"/>
              </w:rPr>
              <w:t xml:space="preserve"> район, п. им. Мамонтова, ул. Лермонтова, 14</w:t>
            </w:r>
          </w:p>
          <w:p w:rsidR="002F435E" w:rsidRPr="006D1090" w:rsidRDefault="002F435E" w:rsidP="006E63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России//УФК по Алтайскому</w:t>
            </w:r>
          </w:p>
          <w:p w:rsidR="002F435E" w:rsidRPr="006D1090" w:rsidRDefault="002F435E" w:rsidP="006E63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2F435E" w:rsidRPr="006D1090" w:rsidRDefault="002F435E" w:rsidP="006E63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БИК </w:t>
            </w:r>
            <w:proofErr w:type="gramStart"/>
            <w:r w:rsidRPr="006D1090">
              <w:rPr>
                <w:rFonts w:ascii="Times New Roman" w:hAnsi="Times New Roman"/>
                <w:sz w:val="27"/>
                <w:szCs w:val="27"/>
              </w:rPr>
              <w:t>ТОФК  010173001</w:t>
            </w:r>
            <w:proofErr w:type="gramEnd"/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Казначейский счет 03231643016344671700</w:t>
            </w: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ОКТМО 01634467</w:t>
            </w: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Плательщик: АДМИНИСТРАЦИЯ МАМОНТОВСКОГО СЕЛЬСОВЕТА ПОСПЕЛИХИНСКОГО </w:t>
            </w:r>
            <w:proofErr w:type="gramStart"/>
            <w:r w:rsidRPr="006D1090">
              <w:rPr>
                <w:rFonts w:ascii="Times New Roman" w:hAnsi="Times New Roman"/>
                <w:sz w:val="27"/>
                <w:szCs w:val="27"/>
              </w:rPr>
              <w:t>РАЙОНА(</w:t>
            </w:r>
            <w:proofErr w:type="gramEnd"/>
            <w:r w:rsidRPr="006D1090">
              <w:rPr>
                <w:rFonts w:ascii="Times New Roman" w:hAnsi="Times New Roman"/>
                <w:sz w:val="27"/>
                <w:szCs w:val="27"/>
              </w:rPr>
              <w:t>АДМИНИСТРАЦИЯ МАМОНТОВСКОГО СЕЛЬСОВЕТА ПОСПЕЛИХИНСКОГО РАЙОНА АЛТАЙСКОГО КРАЯ,03173019150)</w:t>
            </w: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ИНН 2265001839</w:t>
            </w:r>
          </w:p>
          <w:p w:rsidR="002F435E" w:rsidRPr="006D1090" w:rsidRDefault="002F435E" w:rsidP="006E63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КПП 226501001 </w:t>
            </w:r>
          </w:p>
          <w:p w:rsidR="002F435E" w:rsidRPr="006D1090" w:rsidRDefault="002F435E" w:rsidP="006E63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F435E" w:rsidRPr="006D1090" w:rsidRDefault="002F435E" w:rsidP="006E63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2F435E" w:rsidRPr="006D1090" w:rsidRDefault="002F435E" w:rsidP="006E63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F435E" w:rsidRPr="006D1090" w:rsidRDefault="002F435E" w:rsidP="006E63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_______________ </w:t>
            </w:r>
            <w:r>
              <w:rPr>
                <w:rFonts w:ascii="Times New Roman" w:hAnsi="Times New Roman"/>
                <w:sz w:val="27"/>
                <w:szCs w:val="27"/>
              </w:rPr>
              <w:t>Т.В. Букина</w:t>
            </w:r>
          </w:p>
          <w:p w:rsidR="002F435E" w:rsidRPr="006D1090" w:rsidRDefault="002F435E" w:rsidP="006E63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М.П.</w:t>
            </w: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69" w:type="dxa"/>
          </w:tcPr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  <w:proofErr w:type="spellStart"/>
            <w:r w:rsidRPr="006D1090">
              <w:rPr>
                <w:rFonts w:ascii="Times New Roman" w:hAnsi="Times New Roman"/>
                <w:sz w:val="27"/>
                <w:szCs w:val="27"/>
              </w:rPr>
              <w:t>Поспелихинского</w:t>
            </w:r>
            <w:proofErr w:type="spellEnd"/>
            <w:r w:rsidRPr="006D1090">
              <w:rPr>
                <w:rFonts w:ascii="Times New Roman" w:hAnsi="Times New Roman"/>
                <w:sz w:val="27"/>
                <w:szCs w:val="27"/>
              </w:rPr>
              <w:t xml:space="preserve"> района Алтайского края </w:t>
            </w: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659700, Алтайский край,  </w:t>
            </w: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6D1090">
              <w:rPr>
                <w:rFonts w:ascii="Times New Roman" w:hAnsi="Times New Roman"/>
                <w:sz w:val="27"/>
                <w:szCs w:val="27"/>
              </w:rPr>
              <w:t>Поспелихинский</w:t>
            </w:r>
            <w:proofErr w:type="spellEnd"/>
            <w:r w:rsidRPr="006D1090">
              <w:rPr>
                <w:rFonts w:ascii="Times New Roman" w:hAnsi="Times New Roman"/>
                <w:sz w:val="27"/>
                <w:szCs w:val="27"/>
              </w:rPr>
              <w:t xml:space="preserve"> район,  </w:t>
            </w: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с. Поспелиха, ул. Коммунистическая,7</w:t>
            </w: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2F435E" w:rsidRPr="006D1090" w:rsidRDefault="002F435E" w:rsidP="006E6337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Получатель: УФК по Алтайскому краю (КОМИТЕТ ПО </w:t>
            </w:r>
            <w:proofErr w:type="gramStart"/>
            <w:r w:rsidRPr="006D1090">
              <w:rPr>
                <w:rFonts w:ascii="Times New Roman" w:hAnsi="Times New Roman"/>
                <w:sz w:val="27"/>
                <w:szCs w:val="27"/>
              </w:rPr>
              <w:t>ФИНАНСАМ,НАЛОГОВОЙ</w:t>
            </w:r>
            <w:proofErr w:type="gramEnd"/>
            <w:r w:rsidRPr="006D1090">
              <w:rPr>
                <w:rFonts w:ascii="Times New Roman" w:hAnsi="Times New Roman"/>
                <w:sz w:val="27"/>
                <w:szCs w:val="27"/>
              </w:rPr>
              <w:t xml:space="preserve"> И КРЕДИТНОЙ ПОЛИТИКЕ АДМИНИСТРАЦИИ ПОСПЕЛИХИНСКОГО РАЙОНА АЛТАЙСКОГО КРАЯ,04173000350)</w:t>
            </w:r>
          </w:p>
          <w:p w:rsidR="002F435E" w:rsidRPr="006D1090" w:rsidRDefault="002F435E" w:rsidP="006E6337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2F435E" w:rsidRPr="006D1090" w:rsidRDefault="002F435E" w:rsidP="006E63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2F435E" w:rsidRPr="006D1090" w:rsidRDefault="002F435E" w:rsidP="006E63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F435E" w:rsidRDefault="002F435E" w:rsidP="006E63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Глава  района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 w:rsidRPr="006D1090">
              <w:rPr>
                <w:rFonts w:ascii="Times New Roman" w:hAnsi="Times New Roman"/>
                <w:sz w:val="27"/>
                <w:szCs w:val="27"/>
              </w:rPr>
              <w:t xml:space="preserve"> И.А. Башмаков</w:t>
            </w:r>
          </w:p>
          <w:p w:rsidR="002F435E" w:rsidRPr="006D1090" w:rsidRDefault="002F435E" w:rsidP="006E63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2F435E" w:rsidRPr="006D1090" w:rsidRDefault="002F435E" w:rsidP="002F4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F435E" w:rsidRDefault="002F435E">
      <w:bookmarkStart w:id="1" w:name="_GoBack"/>
      <w:bookmarkEnd w:id="1"/>
    </w:p>
    <w:sectPr w:rsidR="002F435E" w:rsidSect="00E861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7988"/>
    <w:multiLevelType w:val="hybridMultilevel"/>
    <w:tmpl w:val="30C674A0"/>
    <w:lvl w:ilvl="0" w:tplc="E5AE0318">
      <w:start w:val="1"/>
      <w:numFmt w:val="decimal"/>
      <w:lvlText w:val="%1."/>
      <w:lvlJc w:val="left"/>
      <w:pPr>
        <w:ind w:left="1129" w:hanging="42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5A62BD"/>
    <w:multiLevelType w:val="hybridMultilevel"/>
    <w:tmpl w:val="67DC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9140C"/>
    <w:multiLevelType w:val="hybridMultilevel"/>
    <w:tmpl w:val="71B2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B5B68"/>
    <w:multiLevelType w:val="hybridMultilevel"/>
    <w:tmpl w:val="197CF326"/>
    <w:lvl w:ilvl="0" w:tplc="9A0E8A96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54"/>
    <w:rsid w:val="000529F4"/>
    <w:rsid w:val="001C3D2B"/>
    <w:rsid w:val="00216ACD"/>
    <w:rsid w:val="002F435E"/>
    <w:rsid w:val="00571660"/>
    <w:rsid w:val="00CC4654"/>
    <w:rsid w:val="00CE5E22"/>
    <w:rsid w:val="00DF767B"/>
    <w:rsid w:val="00E8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55A402"/>
  <w15:chartTrackingRefBased/>
  <w15:docId w15:val="{B14AB033-1259-4662-8354-4DED2F05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46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E5E22"/>
    <w:pPr>
      <w:ind w:left="720"/>
      <w:contextualSpacing/>
    </w:pPr>
  </w:style>
  <w:style w:type="paragraph" w:customStyle="1" w:styleId="ConsPlusNonformat">
    <w:name w:val="ConsPlusNonformat"/>
    <w:rsid w:val="002F43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A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6</cp:revision>
  <cp:lastPrinted>2024-01-17T09:19:00Z</cp:lastPrinted>
  <dcterms:created xsi:type="dcterms:W3CDTF">2024-01-11T05:08:00Z</dcterms:created>
  <dcterms:modified xsi:type="dcterms:W3CDTF">2024-01-17T09:19:00Z</dcterms:modified>
</cp:coreProperties>
</file>