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0D77" w:rsidRDefault="00110D77"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p>
    <w:p w:rsidR="00110D77" w:rsidRDefault="00110D77"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p>
    <w:p w:rsidR="00110D77" w:rsidRDefault="00110D77"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p>
    <w:p w:rsidR="00110D77" w:rsidRDefault="00110D77"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p>
    <w:p w:rsidR="00110D77" w:rsidRDefault="00110D77"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p>
    <w:p w:rsidR="00110D77" w:rsidRDefault="00110D77"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p>
    <w:p w:rsidR="004E1C08" w:rsidRDefault="004E1C08"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r>
        <w:rPr>
          <w:rFonts w:ascii="Times New Roman" w:eastAsia="Times New Roman" w:hAnsi="Times New Roman" w:cs="Times New Roman"/>
          <w:b/>
          <w:sz w:val="52"/>
          <w:szCs w:val="52"/>
          <w:lang w:eastAsia="ru-RU"/>
        </w:rPr>
        <w:t xml:space="preserve">СБОРНИК </w:t>
      </w:r>
    </w:p>
    <w:p w:rsidR="004E1C08" w:rsidRDefault="004E1C08"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r>
        <w:rPr>
          <w:rFonts w:ascii="Times New Roman" w:eastAsia="Times New Roman" w:hAnsi="Times New Roman" w:cs="Times New Roman"/>
          <w:b/>
          <w:sz w:val="52"/>
          <w:szCs w:val="52"/>
          <w:lang w:eastAsia="ru-RU"/>
        </w:rPr>
        <w:t>муниципальных правовых актов                   Мамонтовского сельсовета</w:t>
      </w:r>
    </w:p>
    <w:p w:rsidR="004E1C08" w:rsidRDefault="00B82489"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r>
        <w:rPr>
          <w:rFonts w:ascii="Times New Roman" w:eastAsia="Times New Roman" w:hAnsi="Times New Roman" w:cs="Times New Roman"/>
          <w:b/>
          <w:sz w:val="52"/>
          <w:szCs w:val="52"/>
          <w:lang w:eastAsia="ru-RU"/>
        </w:rPr>
        <w:t>Поспелихинского района</w:t>
      </w:r>
      <w:r w:rsidR="004E1C08">
        <w:rPr>
          <w:rFonts w:ascii="Times New Roman" w:eastAsia="Times New Roman" w:hAnsi="Times New Roman" w:cs="Times New Roman"/>
          <w:b/>
          <w:sz w:val="52"/>
          <w:szCs w:val="52"/>
          <w:lang w:eastAsia="ru-RU"/>
        </w:rPr>
        <w:t xml:space="preserve"> </w:t>
      </w:r>
    </w:p>
    <w:p w:rsidR="004E1C08" w:rsidRDefault="004E1C08"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r>
        <w:rPr>
          <w:rFonts w:ascii="Times New Roman" w:eastAsia="Times New Roman" w:hAnsi="Times New Roman" w:cs="Times New Roman"/>
          <w:b/>
          <w:sz w:val="52"/>
          <w:szCs w:val="52"/>
          <w:lang w:eastAsia="ru-RU"/>
        </w:rPr>
        <w:t>Алтайского края</w:t>
      </w:r>
    </w:p>
    <w:p w:rsidR="004E1C08" w:rsidRDefault="004E1C08" w:rsidP="004E1C08">
      <w:pPr>
        <w:autoSpaceDE w:val="0"/>
        <w:autoSpaceDN w:val="0"/>
        <w:adjustRightInd w:val="0"/>
        <w:spacing w:after="0" w:line="240" w:lineRule="auto"/>
        <w:jc w:val="center"/>
        <w:outlineLvl w:val="1"/>
        <w:rPr>
          <w:rFonts w:ascii="Times New Roman" w:eastAsia="Times New Roman" w:hAnsi="Times New Roman" w:cs="Times New Roman"/>
          <w:b/>
          <w:sz w:val="52"/>
          <w:szCs w:val="52"/>
          <w:lang w:eastAsia="ru-RU"/>
        </w:rPr>
      </w:pPr>
    </w:p>
    <w:p w:rsidR="004E1C08" w:rsidRDefault="004E1C08" w:rsidP="004E1C08">
      <w:pPr>
        <w:autoSpaceDE w:val="0"/>
        <w:autoSpaceDN w:val="0"/>
        <w:adjustRightInd w:val="0"/>
        <w:spacing w:after="0" w:line="240" w:lineRule="auto"/>
        <w:jc w:val="center"/>
        <w:outlineLvl w:val="1"/>
        <w:rPr>
          <w:rFonts w:ascii="Times New Roman" w:eastAsia="Times New Roman" w:hAnsi="Times New Roman" w:cs="Times New Roman"/>
          <w:b/>
          <w:sz w:val="36"/>
          <w:szCs w:val="36"/>
          <w:lang w:eastAsia="ru-RU"/>
        </w:rPr>
      </w:pPr>
      <w:r>
        <w:rPr>
          <w:rFonts w:ascii="Times New Roman" w:eastAsia="Times New Roman" w:hAnsi="Times New Roman" w:cs="Times New Roman"/>
          <w:b/>
          <w:sz w:val="36"/>
          <w:szCs w:val="36"/>
          <w:lang w:eastAsia="ru-RU"/>
        </w:rPr>
        <w:t>Официальное издание</w:t>
      </w:r>
    </w:p>
    <w:p w:rsidR="004E1C08" w:rsidRDefault="004E1C08" w:rsidP="004E1C08">
      <w:pPr>
        <w:autoSpaceDE w:val="0"/>
        <w:autoSpaceDN w:val="0"/>
        <w:adjustRightInd w:val="0"/>
        <w:spacing w:after="0" w:line="240" w:lineRule="auto"/>
        <w:jc w:val="center"/>
        <w:outlineLvl w:val="1"/>
        <w:rPr>
          <w:rFonts w:ascii="Arial" w:eastAsia="Times New Roman" w:hAnsi="Arial" w:cs="Arial"/>
          <w:b/>
          <w:sz w:val="52"/>
          <w:szCs w:val="52"/>
          <w:lang w:eastAsia="ru-RU"/>
        </w:rPr>
      </w:pPr>
    </w:p>
    <w:p w:rsidR="004E1C08" w:rsidRDefault="004E1C08" w:rsidP="004E1C08">
      <w:pPr>
        <w:autoSpaceDE w:val="0"/>
        <w:autoSpaceDN w:val="0"/>
        <w:adjustRightInd w:val="0"/>
        <w:spacing w:after="0" w:line="240" w:lineRule="auto"/>
        <w:jc w:val="center"/>
        <w:outlineLvl w:val="1"/>
        <w:rPr>
          <w:rFonts w:ascii="Arial" w:eastAsia="Times New Roman" w:hAnsi="Arial" w:cs="Arial"/>
          <w:b/>
          <w:sz w:val="36"/>
          <w:szCs w:val="36"/>
          <w:lang w:eastAsia="ru-RU"/>
        </w:rPr>
      </w:pPr>
    </w:p>
    <w:p w:rsidR="004E1C08" w:rsidRDefault="004E1C08" w:rsidP="004E1C08">
      <w:pPr>
        <w:autoSpaceDE w:val="0"/>
        <w:autoSpaceDN w:val="0"/>
        <w:adjustRightInd w:val="0"/>
        <w:spacing w:after="0" w:line="240" w:lineRule="auto"/>
        <w:jc w:val="center"/>
        <w:outlineLvl w:val="1"/>
        <w:rPr>
          <w:rFonts w:ascii="Arial" w:eastAsia="Times New Roman" w:hAnsi="Arial" w:cs="Arial"/>
          <w:b/>
          <w:sz w:val="52"/>
          <w:szCs w:val="52"/>
          <w:lang w:eastAsia="ru-RU"/>
        </w:rPr>
      </w:pPr>
    </w:p>
    <w:p w:rsidR="004E1C08" w:rsidRDefault="004E1C08" w:rsidP="004E1C08">
      <w:pPr>
        <w:autoSpaceDE w:val="0"/>
        <w:autoSpaceDN w:val="0"/>
        <w:adjustRightInd w:val="0"/>
        <w:spacing w:after="0" w:line="240" w:lineRule="auto"/>
        <w:jc w:val="center"/>
        <w:outlineLvl w:val="1"/>
        <w:rPr>
          <w:rFonts w:ascii="Arial" w:eastAsia="Times New Roman" w:hAnsi="Arial" w:cs="Arial"/>
          <w:sz w:val="48"/>
          <w:szCs w:val="48"/>
          <w:lang w:eastAsia="ru-RU"/>
        </w:rPr>
      </w:pPr>
    </w:p>
    <w:p w:rsidR="004E1C08" w:rsidRDefault="004E1C08" w:rsidP="004E1C08">
      <w:pPr>
        <w:autoSpaceDE w:val="0"/>
        <w:autoSpaceDN w:val="0"/>
        <w:adjustRightInd w:val="0"/>
        <w:spacing w:after="0" w:line="240" w:lineRule="auto"/>
        <w:jc w:val="center"/>
        <w:outlineLvl w:val="1"/>
        <w:rPr>
          <w:rFonts w:ascii="Arial" w:eastAsia="Times New Roman" w:hAnsi="Arial" w:cs="Arial"/>
          <w:sz w:val="52"/>
          <w:szCs w:val="52"/>
          <w:lang w:eastAsia="ru-RU"/>
        </w:rPr>
      </w:pPr>
    </w:p>
    <w:p w:rsidR="004E1C08" w:rsidRDefault="004E1C08" w:rsidP="004E1C08">
      <w:pPr>
        <w:autoSpaceDE w:val="0"/>
        <w:autoSpaceDN w:val="0"/>
        <w:adjustRightInd w:val="0"/>
        <w:spacing w:after="0" w:line="240" w:lineRule="auto"/>
        <w:jc w:val="center"/>
        <w:outlineLvl w:val="1"/>
        <w:rPr>
          <w:rFonts w:ascii="Arial" w:eastAsia="Times New Roman" w:hAnsi="Arial" w:cs="Arial"/>
          <w:sz w:val="52"/>
          <w:szCs w:val="52"/>
          <w:lang w:eastAsia="ru-RU"/>
        </w:rPr>
      </w:pPr>
    </w:p>
    <w:p w:rsidR="004E1C08" w:rsidRDefault="004E1C08" w:rsidP="004E1C08">
      <w:pPr>
        <w:autoSpaceDE w:val="0"/>
        <w:autoSpaceDN w:val="0"/>
        <w:adjustRightInd w:val="0"/>
        <w:spacing w:after="0" w:line="240" w:lineRule="auto"/>
        <w:jc w:val="center"/>
        <w:outlineLvl w:val="1"/>
        <w:rPr>
          <w:rFonts w:ascii="Arial" w:eastAsia="Times New Roman" w:hAnsi="Arial" w:cs="Arial"/>
          <w:sz w:val="52"/>
          <w:szCs w:val="52"/>
          <w:lang w:eastAsia="ru-RU"/>
        </w:rPr>
      </w:pPr>
    </w:p>
    <w:p w:rsidR="004E1C08" w:rsidRDefault="004A2199" w:rsidP="004E1C08">
      <w:pPr>
        <w:autoSpaceDE w:val="0"/>
        <w:autoSpaceDN w:val="0"/>
        <w:adjustRightInd w:val="0"/>
        <w:spacing w:after="0" w:line="240" w:lineRule="auto"/>
        <w:jc w:val="center"/>
        <w:outlineLvl w:val="1"/>
        <w:rPr>
          <w:rFonts w:ascii="Times New Roman" w:eastAsia="Times New Roman" w:hAnsi="Times New Roman" w:cs="Times New Roman"/>
          <w:sz w:val="52"/>
          <w:szCs w:val="52"/>
          <w:lang w:eastAsia="ru-RU"/>
        </w:rPr>
      </w:pPr>
      <w:r>
        <w:rPr>
          <w:rFonts w:ascii="Times New Roman" w:eastAsia="Times New Roman" w:hAnsi="Times New Roman" w:cs="Times New Roman"/>
          <w:sz w:val="52"/>
          <w:szCs w:val="52"/>
          <w:lang w:eastAsia="ru-RU"/>
        </w:rPr>
        <w:t>№ 8</w:t>
      </w:r>
    </w:p>
    <w:p w:rsidR="004E1C08" w:rsidRDefault="004E1C08" w:rsidP="004E1C08">
      <w:pPr>
        <w:autoSpaceDE w:val="0"/>
        <w:autoSpaceDN w:val="0"/>
        <w:adjustRightInd w:val="0"/>
        <w:spacing w:after="0" w:line="240" w:lineRule="auto"/>
        <w:outlineLvl w:val="1"/>
        <w:rPr>
          <w:rFonts w:ascii="Times New Roman" w:eastAsia="Times New Roman" w:hAnsi="Times New Roman" w:cs="Times New Roman"/>
          <w:sz w:val="52"/>
          <w:szCs w:val="52"/>
          <w:lang w:eastAsia="ru-RU"/>
        </w:rPr>
      </w:pPr>
      <w:r>
        <w:rPr>
          <w:rFonts w:ascii="Times New Roman" w:eastAsia="Times New Roman" w:hAnsi="Times New Roman" w:cs="Times New Roman"/>
          <w:sz w:val="52"/>
          <w:szCs w:val="52"/>
          <w:lang w:eastAsia="ru-RU"/>
        </w:rPr>
        <w:t xml:space="preserve">    </w:t>
      </w:r>
      <w:r w:rsidR="004A2199">
        <w:rPr>
          <w:rFonts w:ascii="Times New Roman" w:eastAsia="Times New Roman" w:hAnsi="Times New Roman" w:cs="Times New Roman"/>
          <w:sz w:val="52"/>
          <w:szCs w:val="52"/>
          <w:lang w:eastAsia="ru-RU"/>
        </w:rPr>
        <w:t xml:space="preserve">                          сентябрь</w:t>
      </w:r>
      <w:r>
        <w:rPr>
          <w:rFonts w:ascii="Times New Roman" w:eastAsia="Times New Roman" w:hAnsi="Times New Roman" w:cs="Times New Roman"/>
          <w:sz w:val="52"/>
          <w:szCs w:val="52"/>
          <w:lang w:eastAsia="ru-RU"/>
        </w:rPr>
        <w:t>,</w:t>
      </w:r>
    </w:p>
    <w:p w:rsidR="004E1C08" w:rsidRDefault="004E1C08" w:rsidP="004E1C08">
      <w:pPr>
        <w:autoSpaceDE w:val="0"/>
        <w:autoSpaceDN w:val="0"/>
        <w:adjustRightInd w:val="0"/>
        <w:spacing w:after="0" w:line="240" w:lineRule="auto"/>
        <w:jc w:val="center"/>
        <w:outlineLvl w:val="1"/>
        <w:rPr>
          <w:rFonts w:ascii="Times New Roman" w:eastAsia="Times New Roman" w:hAnsi="Times New Roman" w:cs="Times New Roman"/>
          <w:sz w:val="52"/>
          <w:szCs w:val="52"/>
          <w:lang w:eastAsia="ru-RU"/>
        </w:rPr>
      </w:pPr>
      <w:r>
        <w:rPr>
          <w:rFonts w:ascii="Times New Roman" w:eastAsia="Times New Roman" w:hAnsi="Times New Roman" w:cs="Times New Roman"/>
          <w:sz w:val="52"/>
          <w:szCs w:val="52"/>
          <w:lang w:eastAsia="ru-RU"/>
        </w:rPr>
        <w:t>2024 г.</w:t>
      </w:r>
    </w:p>
    <w:p w:rsidR="004E1C08" w:rsidRDefault="004E1C08" w:rsidP="004E1C08">
      <w:pPr>
        <w:autoSpaceDE w:val="0"/>
        <w:autoSpaceDN w:val="0"/>
        <w:adjustRightInd w:val="0"/>
        <w:spacing w:after="0" w:line="240" w:lineRule="auto"/>
        <w:jc w:val="center"/>
        <w:outlineLvl w:val="1"/>
        <w:rPr>
          <w:rFonts w:ascii="Times New Roman" w:eastAsia="Times New Roman" w:hAnsi="Times New Roman" w:cs="Times New Roman"/>
          <w:sz w:val="52"/>
          <w:szCs w:val="52"/>
          <w:lang w:eastAsia="ru-RU"/>
        </w:rPr>
      </w:pPr>
    </w:p>
    <w:p w:rsidR="004E1C08" w:rsidRDefault="004E1C08" w:rsidP="004E1C08">
      <w:pPr>
        <w:autoSpaceDE w:val="0"/>
        <w:autoSpaceDN w:val="0"/>
        <w:adjustRightInd w:val="0"/>
        <w:spacing w:after="0" w:line="240" w:lineRule="auto"/>
        <w:jc w:val="center"/>
        <w:outlineLvl w:val="1"/>
        <w:rPr>
          <w:rFonts w:ascii="Times New Roman" w:eastAsiaTheme="minorEastAsia" w:hAnsi="Times New Roman" w:cs="Times New Roman"/>
          <w:sz w:val="48"/>
          <w:szCs w:val="48"/>
          <w:lang w:eastAsia="ru-RU"/>
        </w:rPr>
      </w:pPr>
      <w:proofErr w:type="spellStart"/>
      <w:r>
        <w:rPr>
          <w:rFonts w:ascii="Times New Roman" w:eastAsia="Times New Roman" w:hAnsi="Times New Roman" w:cs="Times New Roman"/>
          <w:sz w:val="48"/>
          <w:szCs w:val="48"/>
          <w:lang w:eastAsia="ru-RU"/>
        </w:rPr>
        <w:t>п.им.Мамонтова</w:t>
      </w:r>
      <w:proofErr w:type="spellEnd"/>
    </w:p>
    <w:p w:rsidR="004E1C08" w:rsidRDefault="004E1C08" w:rsidP="004E1C08">
      <w:pPr>
        <w:spacing w:after="0" w:line="240" w:lineRule="auto"/>
        <w:ind w:firstLine="709"/>
        <w:jc w:val="center"/>
        <w:rPr>
          <w:rFonts w:ascii="Times New Roman" w:eastAsiaTheme="minorEastAsia" w:hAnsi="Times New Roman"/>
          <w:sz w:val="28"/>
          <w:szCs w:val="28"/>
          <w:lang w:eastAsia="ru-RU"/>
        </w:rPr>
      </w:pPr>
      <w:r>
        <w:rPr>
          <w:rFonts w:ascii="Times New Roman" w:eastAsiaTheme="minorEastAsia" w:hAnsi="Times New Roman"/>
          <w:sz w:val="28"/>
          <w:szCs w:val="28"/>
          <w:lang w:eastAsia="ru-RU"/>
        </w:rPr>
        <w:lastRenderedPageBreak/>
        <w:t>СБОРНИК</w:t>
      </w:r>
    </w:p>
    <w:p w:rsidR="004E1C08" w:rsidRDefault="004E1C08" w:rsidP="004E1C08">
      <w:pPr>
        <w:spacing w:after="0" w:line="240" w:lineRule="auto"/>
        <w:ind w:firstLine="709"/>
        <w:jc w:val="center"/>
        <w:rPr>
          <w:rFonts w:ascii="Times New Roman" w:eastAsiaTheme="minorEastAsia" w:hAnsi="Times New Roman"/>
          <w:sz w:val="28"/>
          <w:szCs w:val="28"/>
          <w:lang w:eastAsia="ru-RU"/>
        </w:rPr>
      </w:pPr>
      <w:r>
        <w:rPr>
          <w:rFonts w:ascii="Times New Roman" w:eastAsiaTheme="minorEastAsia" w:hAnsi="Times New Roman"/>
          <w:sz w:val="28"/>
          <w:szCs w:val="28"/>
          <w:lang w:eastAsia="ru-RU"/>
        </w:rPr>
        <w:t>муниципальных правовых актов</w:t>
      </w:r>
    </w:p>
    <w:p w:rsidR="004E1C08" w:rsidRDefault="004E1C08" w:rsidP="004E1C08">
      <w:pPr>
        <w:spacing w:after="0" w:line="240" w:lineRule="auto"/>
        <w:ind w:firstLine="709"/>
        <w:jc w:val="center"/>
        <w:rPr>
          <w:rFonts w:ascii="Times New Roman" w:eastAsiaTheme="minorEastAsia" w:hAnsi="Times New Roman"/>
          <w:sz w:val="28"/>
          <w:szCs w:val="28"/>
          <w:lang w:eastAsia="ru-RU"/>
        </w:rPr>
      </w:pPr>
      <w:r>
        <w:rPr>
          <w:rFonts w:ascii="Times New Roman" w:eastAsiaTheme="minorEastAsia" w:hAnsi="Times New Roman"/>
          <w:sz w:val="28"/>
          <w:szCs w:val="28"/>
          <w:lang w:eastAsia="ru-RU"/>
        </w:rPr>
        <w:t>органов местного самоуправления</w:t>
      </w:r>
    </w:p>
    <w:p w:rsidR="004E1C08" w:rsidRDefault="004E1C08" w:rsidP="004E1C08">
      <w:pPr>
        <w:spacing w:after="0" w:line="240" w:lineRule="auto"/>
        <w:ind w:firstLine="709"/>
        <w:jc w:val="center"/>
        <w:rPr>
          <w:rFonts w:ascii="Times New Roman" w:eastAsiaTheme="minorEastAsia" w:hAnsi="Times New Roman"/>
          <w:sz w:val="28"/>
          <w:szCs w:val="28"/>
          <w:lang w:eastAsia="ru-RU"/>
        </w:rPr>
      </w:pPr>
      <w:r>
        <w:rPr>
          <w:rFonts w:ascii="Times New Roman" w:eastAsiaTheme="minorEastAsia" w:hAnsi="Times New Roman"/>
          <w:sz w:val="28"/>
          <w:szCs w:val="28"/>
          <w:lang w:eastAsia="ru-RU"/>
        </w:rPr>
        <w:t>муниципального образования Мамонтовский сельсовет</w:t>
      </w:r>
    </w:p>
    <w:p w:rsidR="004E1C08" w:rsidRDefault="004E1C08" w:rsidP="004E1C08">
      <w:pPr>
        <w:spacing w:after="0" w:line="240" w:lineRule="auto"/>
        <w:ind w:firstLine="709"/>
        <w:jc w:val="center"/>
        <w:rPr>
          <w:rFonts w:ascii="Times New Roman" w:eastAsiaTheme="minorEastAsia" w:hAnsi="Times New Roman"/>
          <w:sz w:val="28"/>
          <w:szCs w:val="28"/>
          <w:lang w:eastAsia="ru-RU"/>
        </w:rPr>
      </w:pPr>
      <w:r>
        <w:rPr>
          <w:rFonts w:ascii="Times New Roman" w:eastAsiaTheme="minorEastAsia" w:hAnsi="Times New Roman"/>
          <w:sz w:val="28"/>
          <w:szCs w:val="28"/>
          <w:lang w:eastAsia="ru-RU"/>
        </w:rPr>
        <w:t>Поспелихинского района Алтайского края</w:t>
      </w:r>
    </w:p>
    <w:p w:rsidR="004E1C08" w:rsidRDefault="004E1C08" w:rsidP="004E1C08">
      <w:pPr>
        <w:spacing w:after="0" w:line="240" w:lineRule="auto"/>
        <w:jc w:val="center"/>
        <w:rPr>
          <w:rFonts w:ascii="Times New Roman" w:eastAsiaTheme="minorEastAsia" w:hAnsi="Times New Roman" w:cs="Times New Roman"/>
          <w:sz w:val="28"/>
          <w:szCs w:val="28"/>
          <w:lang w:eastAsia="ru-RU"/>
        </w:rPr>
      </w:pPr>
    </w:p>
    <w:p w:rsidR="004E1C08" w:rsidRDefault="004A2199" w:rsidP="004E1C08">
      <w:pPr>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 (8)  27</w:t>
      </w:r>
      <w:r w:rsidR="004E1C08">
        <w:rPr>
          <w:rFonts w:ascii="Times New Roman" w:eastAsiaTheme="minorEastAsia" w:hAnsi="Times New Roman" w:cs="Times New Roman"/>
          <w:sz w:val="28"/>
          <w:szCs w:val="28"/>
          <w:lang w:eastAsia="ru-RU"/>
        </w:rPr>
        <w:t xml:space="preserve"> </w:t>
      </w:r>
      <w:r>
        <w:rPr>
          <w:rFonts w:ascii="Times New Roman" w:eastAsiaTheme="minorEastAsia" w:hAnsi="Times New Roman" w:cs="Times New Roman"/>
          <w:sz w:val="28"/>
          <w:szCs w:val="28"/>
          <w:lang w:eastAsia="ru-RU"/>
        </w:rPr>
        <w:t>сентября</w:t>
      </w:r>
      <w:r w:rsidR="004E1C08">
        <w:rPr>
          <w:rFonts w:ascii="Times New Roman" w:eastAsiaTheme="minorEastAsia" w:hAnsi="Times New Roman" w:cs="Times New Roman"/>
          <w:sz w:val="28"/>
          <w:szCs w:val="28"/>
          <w:lang w:eastAsia="ru-RU"/>
        </w:rPr>
        <w:t xml:space="preserve"> 2024 года</w:t>
      </w:r>
    </w:p>
    <w:p w:rsidR="004E1C08" w:rsidRDefault="004E1C08" w:rsidP="004E1C08">
      <w:pPr>
        <w:spacing w:after="0" w:line="240" w:lineRule="auto"/>
        <w:jc w:val="both"/>
        <w:rPr>
          <w:rFonts w:ascii="Times New Roman" w:eastAsiaTheme="minorEastAsia" w:hAnsi="Times New Roman" w:cs="Times New Roman"/>
          <w:sz w:val="28"/>
          <w:szCs w:val="28"/>
          <w:lang w:eastAsia="ru-RU"/>
        </w:rPr>
      </w:pPr>
    </w:p>
    <w:p w:rsidR="004E1C08" w:rsidRDefault="004E1C08" w:rsidP="004E1C08">
      <w:pPr>
        <w:spacing w:after="0" w:line="240" w:lineRule="auto"/>
        <w:jc w:val="both"/>
        <w:rPr>
          <w:rFonts w:ascii="Times New Roman" w:eastAsiaTheme="minorEastAsia" w:hAnsi="Times New Roman" w:cs="Times New Roman"/>
          <w:sz w:val="28"/>
          <w:szCs w:val="28"/>
          <w:lang w:eastAsia="ru-RU"/>
        </w:rPr>
      </w:pPr>
    </w:p>
    <w:p w:rsidR="004E1C08" w:rsidRDefault="004E1C08" w:rsidP="004E1C08">
      <w:pPr>
        <w:spacing w:after="200" w:line="276" w:lineRule="auto"/>
        <w:ind w:firstLine="709"/>
        <w:rPr>
          <w:rFonts w:ascii="Times New Roman" w:eastAsiaTheme="minorEastAsia" w:hAnsi="Times New Roman"/>
          <w:sz w:val="28"/>
          <w:szCs w:val="28"/>
          <w:lang w:eastAsia="ru-RU"/>
        </w:rPr>
      </w:pPr>
      <w:r>
        <w:rPr>
          <w:rFonts w:ascii="Times New Roman" w:eastAsiaTheme="minorEastAsia" w:hAnsi="Times New Roman"/>
          <w:sz w:val="28"/>
          <w:szCs w:val="28"/>
          <w:lang w:eastAsia="ru-RU"/>
        </w:rPr>
        <w:t xml:space="preserve">Учредители: Совет депутатов Мамонтовского сельсовета Поспелихинского района Алтайского края и Администрация Мамонтовского сельсовета </w:t>
      </w:r>
      <w:r w:rsidR="00110D77">
        <w:rPr>
          <w:rFonts w:ascii="Times New Roman" w:eastAsiaTheme="minorEastAsia" w:hAnsi="Times New Roman"/>
          <w:sz w:val="28"/>
          <w:szCs w:val="28"/>
          <w:lang w:eastAsia="ru-RU"/>
        </w:rPr>
        <w:t>Поспелихинского района</w:t>
      </w:r>
      <w:r>
        <w:rPr>
          <w:rFonts w:ascii="Times New Roman" w:eastAsiaTheme="minorEastAsia" w:hAnsi="Times New Roman"/>
          <w:sz w:val="28"/>
          <w:szCs w:val="28"/>
          <w:lang w:eastAsia="ru-RU"/>
        </w:rPr>
        <w:t xml:space="preserve"> Алтайского края.</w:t>
      </w:r>
    </w:p>
    <w:p w:rsidR="004E1C08" w:rsidRDefault="004E1C08" w:rsidP="004E1C08">
      <w:pPr>
        <w:spacing w:after="200" w:line="276" w:lineRule="auto"/>
        <w:ind w:firstLine="709"/>
        <w:rPr>
          <w:rFonts w:ascii="Times New Roman" w:eastAsiaTheme="minorEastAsia" w:hAnsi="Times New Roman"/>
          <w:sz w:val="28"/>
          <w:szCs w:val="28"/>
          <w:lang w:eastAsia="ru-RU"/>
        </w:rPr>
      </w:pPr>
      <w:r>
        <w:rPr>
          <w:rFonts w:ascii="Times New Roman" w:eastAsiaTheme="minorEastAsia" w:hAnsi="Times New Roman"/>
          <w:sz w:val="28"/>
          <w:szCs w:val="28"/>
          <w:lang w:eastAsia="ru-RU"/>
        </w:rPr>
        <w:t xml:space="preserve">Адрес учредителя: 659708, Алтайский край, </w:t>
      </w:r>
      <w:proofErr w:type="spellStart"/>
      <w:r>
        <w:rPr>
          <w:rFonts w:ascii="Times New Roman" w:eastAsiaTheme="minorEastAsia" w:hAnsi="Times New Roman"/>
          <w:sz w:val="28"/>
          <w:szCs w:val="28"/>
          <w:lang w:eastAsia="ru-RU"/>
        </w:rPr>
        <w:t>Поспелихинский</w:t>
      </w:r>
      <w:proofErr w:type="spellEnd"/>
      <w:r>
        <w:rPr>
          <w:rFonts w:ascii="Times New Roman" w:eastAsiaTheme="minorEastAsia" w:hAnsi="Times New Roman"/>
          <w:sz w:val="28"/>
          <w:szCs w:val="28"/>
          <w:lang w:eastAsia="ru-RU"/>
        </w:rPr>
        <w:t xml:space="preserve"> район, </w:t>
      </w:r>
      <w:proofErr w:type="spellStart"/>
      <w:r>
        <w:rPr>
          <w:rFonts w:ascii="Times New Roman" w:eastAsiaTheme="minorEastAsia" w:hAnsi="Times New Roman"/>
          <w:sz w:val="28"/>
          <w:szCs w:val="28"/>
          <w:lang w:eastAsia="ru-RU"/>
        </w:rPr>
        <w:t>п.им.Мамонтова</w:t>
      </w:r>
      <w:proofErr w:type="spellEnd"/>
      <w:r>
        <w:rPr>
          <w:rFonts w:ascii="Times New Roman" w:eastAsiaTheme="minorEastAsia" w:hAnsi="Times New Roman"/>
          <w:sz w:val="28"/>
          <w:szCs w:val="28"/>
          <w:lang w:eastAsia="ru-RU"/>
        </w:rPr>
        <w:t xml:space="preserve">, </w:t>
      </w:r>
      <w:proofErr w:type="spellStart"/>
      <w:r>
        <w:rPr>
          <w:rFonts w:ascii="Times New Roman" w:eastAsiaTheme="minorEastAsia" w:hAnsi="Times New Roman"/>
          <w:sz w:val="28"/>
          <w:szCs w:val="28"/>
          <w:lang w:eastAsia="ru-RU"/>
        </w:rPr>
        <w:t>ул.Лермонтова</w:t>
      </w:r>
      <w:proofErr w:type="spellEnd"/>
      <w:r>
        <w:rPr>
          <w:rFonts w:ascii="Times New Roman" w:eastAsiaTheme="minorEastAsia" w:hAnsi="Times New Roman"/>
          <w:sz w:val="28"/>
          <w:szCs w:val="28"/>
          <w:lang w:eastAsia="ru-RU"/>
        </w:rPr>
        <w:t>, д.14.</w:t>
      </w:r>
    </w:p>
    <w:p w:rsidR="004E1C08" w:rsidRDefault="004E1C08" w:rsidP="004E1C08">
      <w:pPr>
        <w:spacing w:after="200" w:line="276" w:lineRule="auto"/>
        <w:ind w:firstLine="709"/>
        <w:rPr>
          <w:rFonts w:ascii="Times New Roman" w:eastAsiaTheme="minorEastAsia" w:hAnsi="Times New Roman"/>
          <w:sz w:val="28"/>
          <w:szCs w:val="28"/>
          <w:lang w:eastAsia="ru-RU"/>
        </w:rPr>
      </w:pPr>
      <w:r>
        <w:rPr>
          <w:rFonts w:ascii="Times New Roman" w:eastAsiaTheme="minorEastAsia" w:hAnsi="Times New Roman"/>
          <w:sz w:val="28"/>
          <w:szCs w:val="28"/>
          <w:lang w:eastAsia="ru-RU"/>
        </w:rPr>
        <w:t>8 (38556) 24-4-</w:t>
      </w:r>
      <w:r w:rsidR="00110D77">
        <w:rPr>
          <w:rFonts w:ascii="Times New Roman" w:eastAsiaTheme="minorEastAsia" w:hAnsi="Times New Roman"/>
          <w:sz w:val="28"/>
          <w:szCs w:val="28"/>
          <w:lang w:eastAsia="ru-RU"/>
        </w:rPr>
        <w:t>15 ответственный</w:t>
      </w:r>
      <w:r>
        <w:rPr>
          <w:rFonts w:ascii="Times New Roman" w:eastAsiaTheme="minorEastAsia" w:hAnsi="Times New Roman"/>
          <w:sz w:val="28"/>
          <w:szCs w:val="28"/>
          <w:lang w:eastAsia="ru-RU"/>
        </w:rPr>
        <w:t xml:space="preserve"> секретарь Редакционного Совета.</w:t>
      </w:r>
    </w:p>
    <w:p w:rsidR="004E1C08" w:rsidRDefault="004E1C08" w:rsidP="004E1C08">
      <w:pPr>
        <w:spacing w:after="200" w:line="276" w:lineRule="auto"/>
        <w:ind w:firstLine="709"/>
        <w:rPr>
          <w:rFonts w:ascii="Times New Roman" w:eastAsiaTheme="minorEastAsia" w:hAnsi="Times New Roman"/>
          <w:sz w:val="28"/>
          <w:szCs w:val="28"/>
          <w:lang w:eastAsia="ru-RU"/>
        </w:rPr>
      </w:pPr>
    </w:p>
    <w:p w:rsidR="004E1C08" w:rsidRDefault="004E1C08" w:rsidP="004E1C08">
      <w:pPr>
        <w:spacing w:after="200" w:line="276" w:lineRule="auto"/>
        <w:ind w:firstLine="709"/>
        <w:rPr>
          <w:rFonts w:ascii="Times New Roman" w:eastAsiaTheme="minorEastAsia" w:hAnsi="Times New Roman"/>
          <w:sz w:val="28"/>
          <w:szCs w:val="28"/>
          <w:lang w:eastAsia="ru-RU"/>
        </w:rPr>
      </w:pPr>
      <w:r>
        <w:rPr>
          <w:rFonts w:ascii="Times New Roman" w:eastAsiaTheme="minorEastAsia" w:hAnsi="Times New Roman"/>
          <w:sz w:val="28"/>
          <w:szCs w:val="28"/>
          <w:lang w:eastAsia="ru-RU"/>
        </w:rPr>
        <w:t>Тираж 1 экз.</w:t>
      </w:r>
    </w:p>
    <w:p w:rsidR="004E1C08" w:rsidRDefault="004E1C08" w:rsidP="004E1C08">
      <w:pPr>
        <w:spacing w:after="200" w:line="276" w:lineRule="auto"/>
        <w:ind w:firstLine="709"/>
        <w:rPr>
          <w:rFonts w:ascii="Times New Roman" w:eastAsiaTheme="minorEastAsia" w:hAnsi="Times New Roman"/>
          <w:sz w:val="28"/>
          <w:szCs w:val="28"/>
          <w:lang w:eastAsia="ru-RU"/>
        </w:rPr>
      </w:pPr>
      <w:r>
        <w:rPr>
          <w:rFonts w:ascii="Times New Roman" w:eastAsiaTheme="minorEastAsia" w:hAnsi="Times New Roman"/>
          <w:sz w:val="28"/>
          <w:szCs w:val="28"/>
          <w:lang w:eastAsia="ru-RU"/>
        </w:rPr>
        <w:t>Распространяется бесплатно.</w:t>
      </w: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Arial" w:eastAsiaTheme="minorEastAsia" w:hAnsi="Arial" w:cs="Arial"/>
          <w:sz w:val="28"/>
          <w:szCs w:val="28"/>
          <w:lang w:eastAsia="ru-RU"/>
        </w:rPr>
      </w:pPr>
    </w:p>
    <w:p w:rsidR="004E1C08" w:rsidRDefault="004E1C08" w:rsidP="004E1C08">
      <w:pPr>
        <w:spacing w:after="200" w:line="276" w:lineRule="auto"/>
        <w:rPr>
          <w:rFonts w:ascii="Arial" w:eastAsiaTheme="minorEastAsia" w:hAnsi="Arial" w:cs="Arial"/>
          <w:sz w:val="28"/>
          <w:szCs w:val="28"/>
          <w:lang w:eastAsia="ru-RU"/>
        </w:rPr>
      </w:pPr>
    </w:p>
    <w:p w:rsidR="004E1C08" w:rsidRPr="00110D77" w:rsidRDefault="004E1C08" w:rsidP="004E1C08">
      <w:pPr>
        <w:spacing w:after="200" w:line="276" w:lineRule="auto"/>
        <w:jc w:val="center"/>
        <w:rPr>
          <w:rFonts w:ascii="Times New Roman" w:eastAsiaTheme="minorEastAsia" w:hAnsi="Times New Roman" w:cs="Times New Roman"/>
          <w:sz w:val="28"/>
          <w:szCs w:val="28"/>
          <w:lang w:eastAsia="ru-RU"/>
        </w:rPr>
      </w:pPr>
      <w:r w:rsidRPr="00110D77">
        <w:rPr>
          <w:rFonts w:ascii="Times New Roman" w:eastAsiaTheme="minorEastAsia" w:hAnsi="Times New Roman" w:cs="Times New Roman"/>
          <w:sz w:val="28"/>
          <w:szCs w:val="28"/>
          <w:lang w:eastAsia="ru-RU"/>
        </w:rPr>
        <w:lastRenderedPageBreak/>
        <w:t>С О Д Е Р Ж А Н И Е</w:t>
      </w:r>
    </w:p>
    <w:p w:rsidR="004E1C08" w:rsidRDefault="004E1C08" w:rsidP="00110D77">
      <w:pPr>
        <w:keepNext/>
        <w:keepLines/>
        <w:spacing w:after="0" w:line="240" w:lineRule="auto"/>
        <w:outlineLvl w:val="0"/>
        <w:rPr>
          <w:rFonts w:ascii="Times New Roman" w:eastAsiaTheme="minorEastAsia" w:hAnsi="Times New Roman" w:cs="Times New Roman"/>
          <w:sz w:val="28"/>
          <w:szCs w:val="28"/>
          <w:lang w:eastAsia="ru-RU"/>
        </w:rPr>
      </w:pPr>
      <w:r w:rsidRPr="00110D77">
        <w:rPr>
          <w:rFonts w:ascii="Times New Roman" w:eastAsia="Calibri" w:hAnsi="Times New Roman" w:cs="Times New Roman"/>
          <w:sz w:val="28"/>
          <w:szCs w:val="28"/>
        </w:rPr>
        <w:t>Решение № 7 от 27.09.2024г. " Об утверждении Положения о порядке и условиях командирования, возмещения расходов, связанных со служебными командировками главы Мамонтовского сельсовета Поспелихинского района Алтайского края</w:t>
      </w:r>
      <w:r w:rsidR="00110D77">
        <w:rPr>
          <w:rFonts w:ascii="Times New Roman" w:eastAsia="Calibri" w:hAnsi="Times New Roman" w:cs="Times New Roman"/>
          <w:sz w:val="28"/>
          <w:szCs w:val="28"/>
        </w:rPr>
        <w:t>……………………</w:t>
      </w:r>
      <w:proofErr w:type="gramStart"/>
      <w:r w:rsidR="00110D77">
        <w:rPr>
          <w:rFonts w:ascii="Times New Roman" w:eastAsia="Calibri" w:hAnsi="Times New Roman" w:cs="Times New Roman"/>
          <w:sz w:val="28"/>
          <w:szCs w:val="28"/>
        </w:rPr>
        <w:t>…….</w:t>
      </w:r>
      <w:proofErr w:type="gramEnd"/>
      <w:r w:rsidR="00110D77">
        <w:rPr>
          <w:rFonts w:ascii="Times New Roman" w:eastAsia="Calibri" w:hAnsi="Times New Roman" w:cs="Times New Roman"/>
          <w:sz w:val="28"/>
          <w:szCs w:val="28"/>
        </w:rPr>
        <w:t>.</w:t>
      </w:r>
      <w:r w:rsidR="00526C5D">
        <w:rPr>
          <w:rFonts w:ascii="Times New Roman" w:eastAsiaTheme="minorEastAsia" w:hAnsi="Times New Roman" w:cs="Times New Roman"/>
          <w:sz w:val="28"/>
          <w:szCs w:val="28"/>
          <w:lang w:eastAsia="ru-RU"/>
        </w:rPr>
        <w:t>………………………………………….4</w:t>
      </w:r>
    </w:p>
    <w:p w:rsidR="00110D77" w:rsidRPr="00110D77" w:rsidRDefault="00110D77" w:rsidP="00110D77">
      <w:pPr>
        <w:keepNext/>
        <w:keepLines/>
        <w:spacing w:after="0" w:line="240" w:lineRule="auto"/>
        <w:outlineLvl w:val="0"/>
        <w:rPr>
          <w:rFonts w:ascii="Times New Roman" w:eastAsiaTheme="minorEastAsia" w:hAnsi="Times New Roman" w:cs="Times New Roman"/>
          <w:sz w:val="28"/>
          <w:szCs w:val="28"/>
          <w:lang w:eastAsia="ru-RU"/>
        </w:rPr>
      </w:pPr>
    </w:p>
    <w:p w:rsidR="004E1C08" w:rsidRDefault="004E1C08" w:rsidP="00110D77">
      <w:pPr>
        <w:keepNext/>
        <w:keepLines/>
        <w:spacing w:after="0" w:line="240" w:lineRule="auto"/>
        <w:outlineLvl w:val="0"/>
        <w:rPr>
          <w:rFonts w:ascii="Times New Roman" w:eastAsia="Times New Roman" w:hAnsi="Times New Roman" w:cs="Times New Roman"/>
          <w:color w:val="000000"/>
          <w:sz w:val="28"/>
          <w:szCs w:val="28"/>
          <w:lang w:eastAsia="ru-RU"/>
        </w:rPr>
      </w:pPr>
      <w:r w:rsidRPr="00110D77">
        <w:rPr>
          <w:rFonts w:ascii="Times New Roman" w:eastAsia="Calibri" w:hAnsi="Times New Roman" w:cs="Times New Roman"/>
          <w:sz w:val="28"/>
          <w:szCs w:val="28"/>
        </w:rPr>
        <w:t>Решение № 8 от 27.09.2024г. «О внесении изменений в решение Мамонт</w:t>
      </w:r>
      <w:r w:rsidR="00110D77">
        <w:rPr>
          <w:rFonts w:ascii="Times New Roman" w:eastAsia="Calibri" w:hAnsi="Times New Roman" w:cs="Times New Roman"/>
          <w:sz w:val="28"/>
          <w:szCs w:val="28"/>
        </w:rPr>
        <w:t>о</w:t>
      </w:r>
      <w:r w:rsidRPr="00110D77">
        <w:rPr>
          <w:rFonts w:ascii="Times New Roman" w:eastAsia="Calibri" w:hAnsi="Times New Roman" w:cs="Times New Roman"/>
          <w:sz w:val="28"/>
          <w:szCs w:val="28"/>
        </w:rPr>
        <w:t>вского сельского Совета депутатов №18 от 30.10.2019г. «О земельном налоге на территории Мамонтовского сельсовета Поспелих</w:t>
      </w:r>
      <w:r w:rsidR="00110D77">
        <w:rPr>
          <w:rFonts w:ascii="Times New Roman" w:eastAsia="Calibri" w:hAnsi="Times New Roman" w:cs="Times New Roman"/>
          <w:sz w:val="28"/>
          <w:szCs w:val="28"/>
        </w:rPr>
        <w:t xml:space="preserve">инского района Алтайского </w:t>
      </w:r>
      <w:proofErr w:type="gramStart"/>
      <w:r w:rsidR="00110D77">
        <w:rPr>
          <w:rFonts w:ascii="Times New Roman" w:eastAsia="Calibri" w:hAnsi="Times New Roman" w:cs="Times New Roman"/>
          <w:sz w:val="28"/>
          <w:szCs w:val="28"/>
        </w:rPr>
        <w:t>края»…</w:t>
      </w:r>
      <w:proofErr w:type="gramEnd"/>
      <w:r w:rsidR="00110D77">
        <w:rPr>
          <w:rFonts w:ascii="Times New Roman" w:eastAsia="Calibri" w:hAnsi="Times New Roman" w:cs="Times New Roman"/>
          <w:sz w:val="28"/>
          <w:szCs w:val="28"/>
        </w:rPr>
        <w:t>...</w:t>
      </w:r>
      <w:r w:rsidR="00526C5D">
        <w:rPr>
          <w:rFonts w:ascii="Times New Roman" w:eastAsia="Times New Roman" w:hAnsi="Times New Roman" w:cs="Times New Roman"/>
          <w:color w:val="000000"/>
          <w:sz w:val="28"/>
          <w:szCs w:val="28"/>
          <w:lang w:eastAsia="ru-RU"/>
        </w:rPr>
        <w:t>…………………………………………………………………………….12</w:t>
      </w:r>
    </w:p>
    <w:p w:rsidR="00110D77" w:rsidRPr="00110D77" w:rsidRDefault="00110D77" w:rsidP="00110D77">
      <w:pPr>
        <w:keepNext/>
        <w:keepLines/>
        <w:spacing w:after="0" w:line="240" w:lineRule="auto"/>
        <w:outlineLvl w:val="0"/>
        <w:rPr>
          <w:rFonts w:ascii="Times New Roman" w:eastAsiaTheme="minorEastAsia" w:hAnsi="Times New Roman" w:cs="Times New Roman"/>
          <w:sz w:val="28"/>
          <w:szCs w:val="28"/>
          <w:lang w:eastAsia="ru-RU"/>
        </w:rPr>
      </w:pPr>
    </w:p>
    <w:p w:rsidR="004E1C08" w:rsidRDefault="004E1C08" w:rsidP="00110D77">
      <w:pPr>
        <w:keepNext/>
        <w:keepLines/>
        <w:spacing w:after="0" w:line="240" w:lineRule="auto"/>
        <w:outlineLvl w:val="0"/>
        <w:rPr>
          <w:rFonts w:ascii="Times New Roman" w:eastAsiaTheme="minorEastAsia" w:hAnsi="Times New Roman" w:cs="Times New Roman"/>
          <w:sz w:val="28"/>
          <w:szCs w:val="28"/>
          <w:lang w:eastAsia="ru-RU"/>
        </w:rPr>
      </w:pPr>
      <w:r w:rsidRPr="00110D77">
        <w:rPr>
          <w:rFonts w:ascii="Times New Roman" w:eastAsia="Calibri" w:hAnsi="Times New Roman" w:cs="Times New Roman"/>
          <w:sz w:val="28"/>
          <w:szCs w:val="28"/>
        </w:rPr>
        <w:t xml:space="preserve">Решение № 9 от 27.09.2024г. «О внесении изменений в решение Мамонтовского сельского Совета депутатов №14 от 30.09.2019г. «О налоге на имущество физических лиц на </w:t>
      </w:r>
      <w:proofErr w:type="gramStart"/>
      <w:r w:rsidRPr="00110D77">
        <w:rPr>
          <w:rFonts w:ascii="Times New Roman" w:eastAsia="Calibri" w:hAnsi="Times New Roman" w:cs="Times New Roman"/>
          <w:sz w:val="28"/>
          <w:szCs w:val="28"/>
        </w:rPr>
        <w:t>территории  Мамонтовского</w:t>
      </w:r>
      <w:proofErr w:type="gramEnd"/>
      <w:r w:rsidRPr="00110D77">
        <w:rPr>
          <w:rFonts w:ascii="Times New Roman" w:eastAsia="Calibri" w:hAnsi="Times New Roman" w:cs="Times New Roman"/>
          <w:sz w:val="28"/>
          <w:szCs w:val="28"/>
        </w:rPr>
        <w:t xml:space="preserve"> сельсовета Поспелих</w:t>
      </w:r>
      <w:r w:rsidR="00110D77">
        <w:rPr>
          <w:rFonts w:ascii="Times New Roman" w:eastAsia="Calibri" w:hAnsi="Times New Roman" w:cs="Times New Roman"/>
          <w:sz w:val="28"/>
          <w:szCs w:val="28"/>
        </w:rPr>
        <w:t>инского района Алтайского края»………….</w:t>
      </w:r>
      <w:r w:rsidR="00526C5D">
        <w:rPr>
          <w:rFonts w:ascii="Times New Roman" w:eastAsiaTheme="minorEastAsia" w:hAnsi="Times New Roman" w:cs="Times New Roman"/>
          <w:sz w:val="28"/>
          <w:szCs w:val="28"/>
          <w:lang w:eastAsia="ru-RU"/>
        </w:rPr>
        <w:t>……………………………………………….14</w:t>
      </w:r>
    </w:p>
    <w:p w:rsidR="00110D77" w:rsidRPr="00110D77" w:rsidRDefault="00110D77" w:rsidP="00110D77">
      <w:pPr>
        <w:keepNext/>
        <w:keepLines/>
        <w:spacing w:after="0" w:line="240" w:lineRule="auto"/>
        <w:outlineLvl w:val="0"/>
        <w:rPr>
          <w:rFonts w:ascii="Times New Roman" w:eastAsiaTheme="minorEastAsia" w:hAnsi="Times New Roman" w:cs="Times New Roman"/>
          <w:sz w:val="28"/>
          <w:szCs w:val="28"/>
          <w:lang w:eastAsia="ru-RU"/>
        </w:rPr>
      </w:pPr>
    </w:p>
    <w:p w:rsidR="00526C5D" w:rsidRDefault="004E1C08" w:rsidP="00110D77">
      <w:pPr>
        <w:keepNext/>
        <w:keepLines/>
        <w:spacing w:after="0" w:line="240" w:lineRule="auto"/>
        <w:outlineLvl w:val="0"/>
        <w:rPr>
          <w:rFonts w:ascii="Times New Roman" w:eastAsiaTheme="minorEastAsia" w:hAnsi="Times New Roman" w:cs="Times New Roman"/>
          <w:sz w:val="28"/>
          <w:szCs w:val="28"/>
          <w:lang w:eastAsia="ru-RU"/>
        </w:rPr>
      </w:pPr>
      <w:r w:rsidRPr="00110D77">
        <w:rPr>
          <w:rFonts w:ascii="Times New Roman" w:eastAsia="Calibri" w:hAnsi="Times New Roman" w:cs="Times New Roman"/>
          <w:sz w:val="28"/>
          <w:szCs w:val="28"/>
        </w:rPr>
        <w:t>Решение № 10 от 27.09.2024г. «О внесении изменений в решение Мамонтовского сельского Совета депутатов №14 от 21.09.2022г. «Об утверждении Правил благоустройства муниципального образования Мамонтовский сельсовет Поспелих</w:t>
      </w:r>
      <w:r w:rsidR="00110D77">
        <w:rPr>
          <w:rFonts w:ascii="Times New Roman" w:eastAsia="Calibri" w:hAnsi="Times New Roman" w:cs="Times New Roman"/>
          <w:sz w:val="28"/>
          <w:szCs w:val="28"/>
        </w:rPr>
        <w:t>и</w:t>
      </w:r>
      <w:r w:rsidRPr="00110D77">
        <w:rPr>
          <w:rFonts w:ascii="Times New Roman" w:eastAsia="Calibri" w:hAnsi="Times New Roman" w:cs="Times New Roman"/>
          <w:sz w:val="28"/>
          <w:szCs w:val="28"/>
        </w:rPr>
        <w:t xml:space="preserve">нского района Алтайского края» </w:t>
      </w:r>
      <w:r w:rsidRPr="00110D77">
        <w:rPr>
          <w:rFonts w:ascii="Times New Roman" w:eastAsiaTheme="minorEastAsia" w:hAnsi="Times New Roman" w:cs="Times New Roman"/>
          <w:sz w:val="28"/>
          <w:szCs w:val="28"/>
          <w:lang w:eastAsia="ru-RU"/>
        </w:rPr>
        <w:t>…</w:t>
      </w:r>
      <w:proofErr w:type="gramStart"/>
      <w:r w:rsidR="00526C5D" w:rsidRPr="00110D77">
        <w:rPr>
          <w:rFonts w:ascii="Times New Roman" w:eastAsiaTheme="minorEastAsia" w:hAnsi="Times New Roman" w:cs="Times New Roman"/>
          <w:sz w:val="28"/>
          <w:szCs w:val="28"/>
          <w:lang w:eastAsia="ru-RU"/>
        </w:rPr>
        <w:t>……</w:t>
      </w:r>
      <w:r w:rsidR="00526C5D">
        <w:rPr>
          <w:rFonts w:ascii="Times New Roman" w:eastAsiaTheme="minorEastAsia" w:hAnsi="Times New Roman" w:cs="Times New Roman"/>
          <w:sz w:val="28"/>
          <w:szCs w:val="28"/>
          <w:lang w:eastAsia="ru-RU"/>
        </w:rPr>
        <w:t>.</w:t>
      </w:r>
      <w:proofErr w:type="gramEnd"/>
      <w:r w:rsidR="00526C5D">
        <w:rPr>
          <w:rFonts w:ascii="Times New Roman" w:eastAsiaTheme="minorEastAsia" w:hAnsi="Times New Roman" w:cs="Times New Roman"/>
          <w:sz w:val="28"/>
          <w:szCs w:val="28"/>
          <w:lang w:eastAsia="ru-RU"/>
        </w:rPr>
        <w:t>15</w:t>
      </w:r>
    </w:p>
    <w:p w:rsidR="00110D77" w:rsidRPr="00110D77" w:rsidRDefault="00110D77" w:rsidP="00110D77">
      <w:pPr>
        <w:keepNext/>
        <w:keepLines/>
        <w:spacing w:after="0" w:line="240" w:lineRule="auto"/>
        <w:outlineLvl w:val="0"/>
        <w:rPr>
          <w:rFonts w:ascii="Times New Roman" w:eastAsiaTheme="minorEastAsia" w:hAnsi="Times New Roman" w:cs="Times New Roman"/>
          <w:sz w:val="28"/>
          <w:szCs w:val="28"/>
          <w:lang w:eastAsia="ru-RU"/>
        </w:rPr>
      </w:pPr>
    </w:p>
    <w:p w:rsidR="004E1C08" w:rsidRDefault="004E1C08" w:rsidP="00110D77">
      <w:pPr>
        <w:spacing w:after="0" w:line="240" w:lineRule="auto"/>
        <w:rPr>
          <w:rFonts w:ascii="Times New Roman" w:eastAsia="Calibri" w:hAnsi="Times New Roman" w:cs="Times New Roman"/>
          <w:sz w:val="28"/>
          <w:szCs w:val="28"/>
        </w:rPr>
      </w:pPr>
      <w:r w:rsidRPr="00110D77">
        <w:rPr>
          <w:rFonts w:ascii="Times New Roman" w:eastAsia="Calibri" w:hAnsi="Times New Roman" w:cs="Times New Roman"/>
          <w:sz w:val="28"/>
          <w:szCs w:val="28"/>
        </w:rPr>
        <w:t xml:space="preserve">Решение № 11 от 27.09.2024г. «О внесении изменений в </w:t>
      </w:r>
      <w:proofErr w:type="gramStart"/>
      <w:r w:rsidRPr="00110D77">
        <w:rPr>
          <w:rFonts w:ascii="Times New Roman" w:eastAsia="Calibri" w:hAnsi="Times New Roman" w:cs="Times New Roman"/>
          <w:sz w:val="28"/>
          <w:szCs w:val="28"/>
        </w:rPr>
        <w:t>решение  от</w:t>
      </w:r>
      <w:proofErr w:type="gramEnd"/>
      <w:r w:rsidRPr="00110D77">
        <w:rPr>
          <w:rFonts w:ascii="Times New Roman" w:eastAsia="Calibri" w:hAnsi="Times New Roman" w:cs="Times New Roman"/>
          <w:sz w:val="28"/>
          <w:szCs w:val="28"/>
        </w:rPr>
        <w:t xml:space="preserve"> 30.03.2017 №06 «Об утверждении Положения о старосте населенного пункта муниципального образования Мамонтовский сельсовет Поспелихинского района Алтайского края»</w:t>
      </w:r>
      <w:r w:rsidR="00110D77">
        <w:rPr>
          <w:rFonts w:ascii="Times New Roman" w:eastAsia="Calibri" w:hAnsi="Times New Roman" w:cs="Times New Roman"/>
          <w:sz w:val="28"/>
          <w:szCs w:val="28"/>
        </w:rPr>
        <w:t>…………………</w:t>
      </w:r>
      <w:r w:rsidR="00526C5D">
        <w:rPr>
          <w:rFonts w:ascii="Times New Roman" w:eastAsia="Calibri" w:hAnsi="Times New Roman" w:cs="Times New Roman"/>
          <w:sz w:val="28"/>
          <w:szCs w:val="28"/>
        </w:rPr>
        <w:t>…………………………………………………17</w:t>
      </w:r>
    </w:p>
    <w:p w:rsidR="00110D77" w:rsidRPr="00110D77" w:rsidRDefault="00110D77" w:rsidP="00110D77">
      <w:pPr>
        <w:spacing w:after="0" w:line="240" w:lineRule="auto"/>
        <w:rPr>
          <w:rFonts w:ascii="Times New Roman" w:eastAsia="Calibri" w:hAnsi="Times New Roman" w:cs="Times New Roman"/>
          <w:sz w:val="28"/>
          <w:szCs w:val="28"/>
        </w:rPr>
      </w:pPr>
    </w:p>
    <w:p w:rsidR="004E1C08" w:rsidRDefault="004E1C08" w:rsidP="00110D77">
      <w:pPr>
        <w:spacing w:after="0" w:line="240" w:lineRule="auto"/>
        <w:rPr>
          <w:rFonts w:ascii="Times New Roman" w:eastAsiaTheme="minorEastAsia" w:hAnsi="Times New Roman" w:cs="Times New Roman"/>
          <w:sz w:val="28"/>
          <w:szCs w:val="28"/>
          <w:lang w:eastAsia="ru-RU"/>
        </w:rPr>
      </w:pPr>
      <w:r w:rsidRPr="00110D77">
        <w:rPr>
          <w:rFonts w:ascii="Times New Roman" w:eastAsia="Calibri" w:hAnsi="Times New Roman" w:cs="Times New Roman"/>
          <w:sz w:val="28"/>
          <w:szCs w:val="28"/>
        </w:rPr>
        <w:t xml:space="preserve">Решение № 12 от 27.09.2024г. «Об исключении из реестра муниципального имущества муниципального образования Мамонтовский сельсовет Поспелихинского района Алтайского </w:t>
      </w:r>
      <w:proofErr w:type="gramStart"/>
      <w:r w:rsidRPr="00110D77">
        <w:rPr>
          <w:rFonts w:ascii="Times New Roman" w:eastAsia="Calibri" w:hAnsi="Times New Roman" w:cs="Times New Roman"/>
          <w:sz w:val="28"/>
          <w:szCs w:val="28"/>
        </w:rPr>
        <w:t>края</w:t>
      </w:r>
      <w:r w:rsidR="00110D77">
        <w:rPr>
          <w:rFonts w:ascii="Times New Roman" w:eastAsia="Calibri" w:hAnsi="Times New Roman" w:cs="Times New Roman"/>
          <w:sz w:val="28"/>
          <w:szCs w:val="28"/>
        </w:rPr>
        <w:t>….</w:t>
      </w:r>
      <w:proofErr w:type="gramEnd"/>
      <w:r w:rsidR="00110D77">
        <w:rPr>
          <w:rFonts w:ascii="Times New Roman" w:eastAsia="Calibri" w:hAnsi="Times New Roman" w:cs="Times New Roman"/>
          <w:sz w:val="28"/>
          <w:szCs w:val="28"/>
        </w:rPr>
        <w:t>.</w:t>
      </w:r>
      <w:r w:rsidR="00526C5D">
        <w:rPr>
          <w:rFonts w:ascii="Times New Roman" w:eastAsiaTheme="minorEastAsia" w:hAnsi="Times New Roman" w:cs="Times New Roman"/>
          <w:sz w:val="28"/>
          <w:szCs w:val="28"/>
          <w:lang w:eastAsia="ru-RU"/>
        </w:rPr>
        <w:t>……………………………………18</w:t>
      </w:r>
    </w:p>
    <w:p w:rsidR="00110D77" w:rsidRPr="00110D77" w:rsidRDefault="00110D77" w:rsidP="00110D77">
      <w:pPr>
        <w:spacing w:after="0" w:line="240" w:lineRule="auto"/>
        <w:rPr>
          <w:rFonts w:ascii="Times New Roman" w:eastAsiaTheme="minorEastAsia" w:hAnsi="Times New Roman" w:cs="Times New Roman"/>
          <w:sz w:val="28"/>
          <w:szCs w:val="28"/>
          <w:lang w:eastAsia="ru-RU"/>
        </w:rPr>
      </w:pPr>
    </w:p>
    <w:p w:rsidR="004E1C08" w:rsidRPr="00110D77" w:rsidRDefault="004E1C08" w:rsidP="00110D77">
      <w:pPr>
        <w:spacing w:after="0" w:line="240" w:lineRule="auto"/>
        <w:rPr>
          <w:rFonts w:ascii="Times New Roman" w:eastAsia="Calibri" w:hAnsi="Times New Roman" w:cs="Times New Roman"/>
          <w:sz w:val="28"/>
          <w:szCs w:val="28"/>
        </w:rPr>
      </w:pPr>
      <w:r w:rsidRPr="00110D77">
        <w:rPr>
          <w:rFonts w:ascii="Times New Roman" w:eastAsia="Calibri" w:hAnsi="Times New Roman" w:cs="Times New Roman"/>
          <w:sz w:val="28"/>
          <w:szCs w:val="28"/>
        </w:rPr>
        <w:t>Решение № 13 от 27.09.2024г. «О внесении изменений в решение Мамонтовского сельского совета депутатов № 26 от 19.12.2023 «О бюджете Мамонтовского сельсовета Поспелихинского района Алтайского края на 2024 год и на плановый период 2025 и 2026</w:t>
      </w:r>
      <w:r w:rsidR="00110D77">
        <w:rPr>
          <w:rFonts w:ascii="Times New Roman" w:eastAsia="Calibri" w:hAnsi="Times New Roman" w:cs="Times New Roman"/>
          <w:sz w:val="28"/>
          <w:szCs w:val="28"/>
        </w:rPr>
        <w:t xml:space="preserve"> </w:t>
      </w:r>
      <w:r w:rsidRPr="00110D77">
        <w:rPr>
          <w:rFonts w:ascii="Times New Roman" w:eastAsia="Calibri" w:hAnsi="Times New Roman" w:cs="Times New Roman"/>
          <w:sz w:val="28"/>
          <w:szCs w:val="28"/>
        </w:rPr>
        <w:t>годов</w:t>
      </w:r>
      <w:proofErr w:type="gramStart"/>
      <w:r w:rsidRPr="00110D77">
        <w:rPr>
          <w:rFonts w:ascii="Times New Roman" w:eastAsia="Calibri" w:hAnsi="Times New Roman" w:cs="Times New Roman"/>
          <w:sz w:val="28"/>
          <w:szCs w:val="28"/>
        </w:rPr>
        <w:t>»</w:t>
      </w:r>
      <w:r w:rsidR="00110D77">
        <w:rPr>
          <w:rFonts w:ascii="Times New Roman" w:eastAsia="Calibri" w:hAnsi="Times New Roman" w:cs="Times New Roman"/>
          <w:sz w:val="28"/>
          <w:szCs w:val="28"/>
        </w:rPr>
        <w:t>….</w:t>
      </w:r>
      <w:proofErr w:type="gramEnd"/>
      <w:r w:rsidR="00526C5D">
        <w:rPr>
          <w:rFonts w:ascii="Times New Roman" w:eastAsia="Calibri" w:hAnsi="Times New Roman" w:cs="Times New Roman"/>
          <w:sz w:val="28"/>
          <w:szCs w:val="28"/>
        </w:rPr>
        <w:t>…………………………………20</w:t>
      </w:r>
      <w:bookmarkStart w:id="0" w:name="_GoBack"/>
      <w:bookmarkEnd w:id="0"/>
    </w:p>
    <w:p w:rsidR="004E1C08" w:rsidRPr="00110D77" w:rsidRDefault="004E1C08" w:rsidP="00110D77">
      <w:pPr>
        <w:spacing w:after="0" w:line="240" w:lineRule="auto"/>
        <w:rPr>
          <w:rFonts w:ascii="Times New Roman" w:eastAsiaTheme="minorEastAsia" w:hAnsi="Times New Roman" w:cs="Times New Roman"/>
          <w:bCs/>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Times New Roman" w:eastAsiaTheme="minorEastAsia" w:hAnsi="Times New Roman" w:cs="Times New Roman"/>
          <w:sz w:val="28"/>
          <w:szCs w:val="28"/>
          <w:lang w:eastAsia="ru-RU"/>
        </w:rPr>
      </w:pPr>
    </w:p>
    <w:p w:rsidR="00110D77" w:rsidRDefault="00110D77" w:rsidP="004E1C08">
      <w:pPr>
        <w:spacing w:after="200" w:line="276" w:lineRule="auto"/>
        <w:rPr>
          <w:rFonts w:ascii="Times New Roman" w:eastAsiaTheme="minorEastAsia" w:hAnsi="Times New Roman" w:cs="Times New Roman"/>
          <w:sz w:val="28"/>
          <w:szCs w:val="28"/>
          <w:lang w:eastAsia="ru-RU"/>
        </w:rPr>
      </w:pPr>
    </w:p>
    <w:p w:rsidR="00110D77" w:rsidRDefault="00110D77" w:rsidP="004E1C08">
      <w:pPr>
        <w:spacing w:after="200" w:line="276" w:lineRule="auto"/>
        <w:rPr>
          <w:rFonts w:ascii="Times New Roman" w:eastAsiaTheme="minorEastAsia" w:hAnsi="Times New Roman" w:cs="Times New Roman"/>
          <w:sz w:val="28"/>
          <w:szCs w:val="28"/>
          <w:lang w:eastAsia="ru-RU"/>
        </w:rPr>
      </w:pPr>
    </w:p>
    <w:p w:rsidR="004E1C08" w:rsidRDefault="004E1C08" w:rsidP="004E1C08">
      <w:pPr>
        <w:spacing w:after="200" w:line="276" w:lineRule="auto"/>
        <w:rPr>
          <w:rFonts w:ascii="Arial" w:eastAsiaTheme="minorEastAsia" w:hAnsi="Arial" w:cs="Arial"/>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ru-RU"/>
        </w:rPr>
      </w:pPr>
      <w:r w:rsidRPr="004E1C08">
        <w:rPr>
          <w:rFonts w:ascii="Times New Roman" w:eastAsia="Times New Roman" w:hAnsi="Times New Roman" w:cs="Times New Roman"/>
          <w:sz w:val="28"/>
          <w:szCs w:val="28"/>
          <w:lang w:eastAsia="ru-RU"/>
        </w:rPr>
        <w:lastRenderedPageBreak/>
        <w:t>МАМОНТОВСКИЙ СЕЛЬСКИЙ СОВЕТ ДЕПУТАТОВ</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ru-RU"/>
        </w:rPr>
      </w:pPr>
      <w:r w:rsidRPr="004E1C08">
        <w:rPr>
          <w:rFonts w:ascii="Times New Roman" w:eastAsia="Times New Roman" w:hAnsi="Times New Roman" w:cs="Times New Roman"/>
          <w:sz w:val="28"/>
          <w:szCs w:val="28"/>
          <w:lang w:eastAsia="ru-RU"/>
        </w:rPr>
        <w:t>ПОСПЕЛИХИНСКОГО РАЙОНА АЛТАЙСКОГО КРАЯ</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ru-RU"/>
        </w:rPr>
      </w:pPr>
      <w:r w:rsidRPr="004E1C08">
        <w:rPr>
          <w:rFonts w:ascii="Times New Roman" w:eastAsia="Times New Roman" w:hAnsi="Times New Roman" w:cs="Times New Roman"/>
          <w:sz w:val="28"/>
          <w:szCs w:val="28"/>
          <w:lang w:eastAsia="ru-RU"/>
        </w:rPr>
        <w:t>РЕШЕНИЕ</w:t>
      </w:r>
    </w:p>
    <w:p w:rsidR="004E1C08" w:rsidRPr="004E1C08" w:rsidRDefault="004E1C08" w:rsidP="004E1C08">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E1C08" w:rsidRPr="004E1C08" w:rsidRDefault="004E1C08" w:rsidP="004E1C08">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E1C08" w:rsidRPr="004E1C08" w:rsidRDefault="004E1C08" w:rsidP="004E1C08">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E1C08">
        <w:rPr>
          <w:rFonts w:ascii="Times New Roman" w:eastAsia="Times New Roman" w:hAnsi="Times New Roman" w:cs="Times New Roman"/>
          <w:sz w:val="28"/>
          <w:szCs w:val="28"/>
          <w:lang w:eastAsia="ru-RU"/>
        </w:rPr>
        <w:t>27.09.2024                                                                                                № 07</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ru-RU"/>
        </w:rPr>
      </w:pPr>
      <w:proofErr w:type="spellStart"/>
      <w:proofErr w:type="gramStart"/>
      <w:r w:rsidRPr="004E1C08">
        <w:rPr>
          <w:rFonts w:ascii="Times New Roman" w:eastAsia="Times New Roman" w:hAnsi="Times New Roman" w:cs="Times New Roman"/>
          <w:sz w:val="28"/>
          <w:szCs w:val="28"/>
          <w:lang w:eastAsia="ru-RU"/>
        </w:rPr>
        <w:t>п.им</w:t>
      </w:r>
      <w:proofErr w:type="spellEnd"/>
      <w:proofErr w:type="gramEnd"/>
      <w:r w:rsidRPr="004E1C08">
        <w:rPr>
          <w:rFonts w:ascii="Times New Roman" w:eastAsia="Times New Roman" w:hAnsi="Times New Roman" w:cs="Times New Roman"/>
          <w:sz w:val="28"/>
          <w:szCs w:val="28"/>
          <w:lang w:eastAsia="ru-RU"/>
        </w:rPr>
        <w:t xml:space="preserve"> Мамонтова</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4E1C08" w:rsidRPr="004E1C08" w:rsidRDefault="004E1C08" w:rsidP="004E1C08">
      <w:pPr>
        <w:widowControl w:val="0"/>
        <w:tabs>
          <w:tab w:val="left" w:pos="4536"/>
        </w:tabs>
        <w:autoSpaceDE w:val="0"/>
        <w:autoSpaceDN w:val="0"/>
        <w:adjustRightInd w:val="0"/>
        <w:spacing w:after="0" w:line="240" w:lineRule="auto"/>
        <w:ind w:right="4819"/>
        <w:jc w:val="both"/>
        <w:rPr>
          <w:rFonts w:ascii="Times New Roman" w:eastAsia="Times New Roman" w:hAnsi="Times New Roman" w:cs="Times New Roman"/>
          <w:sz w:val="28"/>
          <w:szCs w:val="28"/>
          <w:lang w:eastAsia="ru-RU"/>
        </w:rPr>
      </w:pPr>
      <w:r w:rsidRPr="004E1C08">
        <w:rPr>
          <w:rFonts w:ascii="Times New Roman" w:eastAsia="Times New Roman" w:hAnsi="Times New Roman" w:cs="Times New Roman"/>
          <w:sz w:val="28"/>
          <w:szCs w:val="28"/>
          <w:lang w:eastAsia="ru-RU"/>
        </w:rPr>
        <w:t>Об утверждении Положения о порядке и условиях командирования, возмещения расходов, связанных со служебными командировками главы Мамонтовского сельсовета Поспелихинского района Алтайского края</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4E1C08" w:rsidRPr="004E1C08" w:rsidRDefault="004E1C08" w:rsidP="004E1C08">
      <w:pPr>
        <w:widowControl w:val="0"/>
        <w:autoSpaceDE w:val="0"/>
        <w:autoSpaceDN w:val="0"/>
        <w:adjustRightInd w:val="0"/>
        <w:spacing w:after="0" w:line="240" w:lineRule="auto"/>
        <w:ind w:firstLine="708"/>
        <w:jc w:val="both"/>
        <w:rPr>
          <w:rFonts w:ascii="Times New Roman" w:eastAsia="Times New Roman" w:hAnsi="Times New Roman" w:cs="Times New Roman"/>
          <w:color w:val="000000"/>
          <w:sz w:val="28"/>
          <w:szCs w:val="28"/>
          <w:lang w:eastAsia="ru-RU"/>
        </w:rPr>
      </w:pPr>
      <w:r w:rsidRPr="004E1C08">
        <w:rPr>
          <w:rFonts w:ascii="Times New Roman" w:eastAsia="Times New Roman" w:hAnsi="Times New Roman" w:cs="Times New Roman"/>
          <w:color w:val="000000"/>
          <w:sz w:val="28"/>
          <w:szCs w:val="28"/>
          <w:lang w:eastAsia="ru-RU"/>
        </w:rPr>
        <w:t>В соответствии со ст. 35, 47, 53 Федерального закона от 06.10.2003 № 131-ФЗ  «Об общих принципах организации местного самоуправления в Российской Федерации», Федеральным законом от 02.03.2007 № 25-ФЗ «О муниципальной службе в Российской Федерации», Постановлением Правительства Российской Федерации от 13 октября 2008 г. №749 «Об особенностях направления работников в служебные командировки», ст. 166 Трудового кодекса Российской Федерации, Уставом муниципального образования сельское поселение Мамонтовский сельсовет Поспелихинского района Алтайского края, Мамонтовский сельский Совет депутатов РЕШИЛ:</w:t>
      </w:r>
    </w:p>
    <w:p w:rsidR="004E1C08" w:rsidRPr="004E1C08" w:rsidRDefault="004E1C08" w:rsidP="004E1C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E1C08">
        <w:rPr>
          <w:rFonts w:ascii="Times New Roman" w:eastAsia="Times New Roman" w:hAnsi="Times New Roman" w:cs="Times New Roman"/>
          <w:color w:val="000000"/>
          <w:sz w:val="28"/>
          <w:szCs w:val="28"/>
          <w:lang w:eastAsia="ru-RU"/>
        </w:rPr>
        <w:t>1. Утвердить Положение о порядке и условиях командирования, возмещения расходов, связанных со служебными командировками главы Мамонтовского сельсовета Поспелихинского района Алтайского края (</w:t>
      </w:r>
      <w:r w:rsidRPr="004E1C08">
        <w:rPr>
          <w:rFonts w:ascii="Times New Roman" w:eastAsia="Times New Roman" w:hAnsi="Times New Roman" w:cs="Times New Roman"/>
          <w:sz w:val="28"/>
          <w:szCs w:val="28"/>
          <w:lang w:eastAsia="ru-RU"/>
        </w:rPr>
        <w:t xml:space="preserve">прилагается).  </w:t>
      </w:r>
    </w:p>
    <w:p w:rsidR="004E1C08" w:rsidRPr="004E1C08" w:rsidRDefault="004E1C08" w:rsidP="004E1C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E1C08">
        <w:rPr>
          <w:rFonts w:ascii="Times New Roman" w:eastAsia="Calibri" w:hAnsi="Times New Roman" w:cs="Times New Roman"/>
          <w:sz w:val="28"/>
          <w:szCs w:val="28"/>
        </w:rPr>
        <w:t>2.</w:t>
      </w:r>
      <w:r w:rsidRPr="004E1C08">
        <w:rPr>
          <w:rFonts w:ascii="Times New Roman" w:eastAsia="Times New Roman" w:hAnsi="Times New Roman" w:cs="Times New Roman"/>
          <w:sz w:val="28"/>
          <w:szCs w:val="28"/>
          <w:lang w:eastAsia="ru-RU"/>
        </w:rPr>
        <w:t xml:space="preserve"> Настоящее решение вступает в силу с момента подписания.</w:t>
      </w:r>
    </w:p>
    <w:p w:rsidR="004E1C08" w:rsidRPr="004E1C08" w:rsidRDefault="004E1C08" w:rsidP="004E1C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E1C08">
        <w:rPr>
          <w:rFonts w:ascii="Times New Roman" w:eastAsia="Times New Roman" w:hAnsi="Times New Roman" w:cs="Times New Roman"/>
          <w:sz w:val="28"/>
          <w:szCs w:val="28"/>
          <w:lang w:eastAsia="ru-RU"/>
        </w:rPr>
        <w:t xml:space="preserve">3. </w:t>
      </w:r>
      <w:r w:rsidRPr="004E1C08">
        <w:rPr>
          <w:rFonts w:ascii="Times New Roman" w:eastAsia="Calibri" w:hAnsi="Times New Roman" w:cs="Times New Roman"/>
          <w:sz w:val="28"/>
          <w:szCs w:val="28"/>
        </w:rPr>
        <w:t>Обнародовать настоящее решение в установленном порядке.</w:t>
      </w:r>
    </w:p>
    <w:p w:rsidR="004E1C08" w:rsidRPr="004E1C08" w:rsidRDefault="004E1C08" w:rsidP="004E1C08">
      <w:pPr>
        <w:spacing w:after="0" w:line="240" w:lineRule="auto"/>
        <w:ind w:left="720"/>
        <w:jc w:val="both"/>
        <w:rPr>
          <w:rFonts w:ascii="Times New Roman" w:eastAsia="Times New Roman" w:hAnsi="Times New Roman" w:cs="Times New Roman"/>
          <w:sz w:val="28"/>
          <w:szCs w:val="28"/>
          <w:lang w:eastAsia="ru-RU"/>
        </w:rPr>
      </w:pPr>
      <w:r w:rsidRPr="004E1C08">
        <w:rPr>
          <w:rFonts w:ascii="Times New Roman" w:eastAsia="Times New Roman" w:hAnsi="Times New Roman" w:cs="Times New Roman"/>
          <w:sz w:val="28"/>
          <w:szCs w:val="28"/>
          <w:lang w:eastAsia="ru-RU"/>
        </w:rPr>
        <w:t>4.  Контроль за исполнением настоящего решения возложить на постоянную комиссию по бюджету, социально-экономическому развитию, здравоохранению, просвещению, благоустройству (председатель Журавлёв М.В.)</w:t>
      </w:r>
    </w:p>
    <w:p w:rsidR="004E1C08" w:rsidRPr="004E1C08" w:rsidRDefault="004E1C08" w:rsidP="004E1C0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4E1C08" w:rsidRPr="004E1C08" w:rsidRDefault="004E1C08" w:rsidP="004E1C08">
      <w:pPr>
        <w:widowControl w:val="0"/>
        <w:autoSpaceDE w:val="0"/>
        <w:autoSpaceDN w:val="0"/>
        <w:adjustRightInd w:val="0"/>
        <w:spacing w:after="0" w:line="240" w:lineRule="auto"/>
        <w:ind w:firstLine="708"/>
        <w:jc w:val="both"/>
        <w:rPr>
          <w:rFonts w:ascii="Times New Roman" w:eastAsia="Times New Roman" w:hAnsi="Times New Roman" w:cs="Times New Roman"/>
          <w:color w:val="000000"/>
          <w:sz w:val="28"/>
          <w:szCs w:val="28"/>
          <w:lang w:eastAsia="ru-RU"/>
        </w:rPr>
      </w:pPr>
    </w:p>
    <w:p w:rsidR="004E1C08" w:rsidRPr="004E1C08" w:rsidRDefault="004E1C08" w:rsidP="004E1C08">
      <w:pPr>
        <w:spacing w:after="0" w:line="240" w:lineRule="auto"/>
        <w:jc w:val="both"/>
        <w:rPr>
          <w:rFonts w:ascii="Times New Roman" w:eastAsia="Times New Roman" w:hAnsi="Times New Roman" w:cs="Times New Roman"/>
          <w:sz w:val="28"/>
          <w:szCs w:val="28"/>
          <w:lang w:eastAsia="ru-RU"/>
        </w:rPr>
      </w:pPr>
      <w:r w:rsidRPr="004E1C08">
        <w:rPr>
          <w:rFonts w:ascii="Times New Roman" w:eastAsia="Times New Roman" w:hAnsi="Times New Roman" w:cs="Times New Roman"/>
          <w:sz w:val="28"/>
          <w:szCs w:val="28"/>
          <w:lang w:eastAsia="ru-RU"/>
        </w:rPr>
        <w:t>Председатель Совета депутатов</w:t>
      </w:r>
      <w:r w:rsidRPr="004E1C08">
        <w:rPr>
          <w:rFonts w:ascii="Times New Roman" w:eastAsia="Times New Roman" w:hAnsi="Times New Roman" w:cs="Times New Roman"/>
          <w:sz w:val="28"/>
          <w:szCs w:val="28"/>
          <w:lang w:eastAsia="ru-RU"/>
        </w:rPr>
        <w:tab/>
      </w:r>
      <w:r w:rsidRPr="004E1C08">
        <w:rPr>
          <w:rFonts w:ascii="Times New Roman" w:eastAsia="Times New Roman" w:hAnsi="Times New Roman" w:cs="Times New Roman"/>
          <w:sz w:val="28"/>
          <w:szCs w:val="28"/>
          <w:lang w:eastAsia="ru-RU"/>
        </w:rPr>
        <w:tab/>
      </w:r>
      <w:r w:rsidRPr="004E1C08">
        <w:rPr>
          <w:rFonts w:ascii="Times New Roman" w:eastAsia="Times New Roman" w:hAnsi="Times New Roman" w:cs="Times New Roman"/>
          <w:sz w:val="28"/>
          <w:szCs w:val="28"/>
          <w:lang w:eastAsia="ru-RU"/>
        </w:rPr>
        <w:tab/>
      </w:r>
      <w:r w:rsidRPr="004E1C08">
        <w:rPr>
          <w:rFonts w:ascii="Times New Roman" w:eastAsia="Times New Roman" w:hAnsi="Times New Roman" w:cs="Times New Roman"/>
          <w:sz w:val="28"/>
          <w:szCs w:val="28"/>
          <w:lang w:eastAsia="ru-RU"/>
        </w:rPr>
        <w:tab/>
        <w:t xml:space="preserve">       М. В. Медведева</w:t>
      </w:r>
    </w:p>
    <w:p w:rsidR="004E1C08" w:rsidRPr="004E1C08" w:rsidRDefault="004E1C08" w:rsidP="004E1C08">
      <w:pPr>
        <w:spacing w:after="0" w:line="240" w:lineRule="auto"/>
        <w:jc w:val="both"/>
        <w:rPr>
          <w:rFonts w:ascii="Times New Roman" w:eastAsia="Times New Roman" w:hAnsi="Times New Roman" w:cs="Times New Roman"/>
          <w:sz w:val="28"/>
          <w:szCs w:val="28"/>
          <w:lang w:eastAsia="ru-RU"/>
        </w:rPr>
      </w:pPr>
    </w:p>
    <w:p w:rsidR="004E1C08" w:rsidRPr="004E1C08" w:rsidRDefault="004E1C08" w:rsidP="004E1C08">
      <w:pPr>
        <w:spacing w:after="0" w:line="240" w:lineRule="auto"/>
        <w:jc w:val="both"/>
        <w:rPr>
          <w:rFonts w:ascii="Times New Roman" w:eastAsia="Times New Roman" w:hAnsi="Times New Roman" w:cs="Times New Roman"/>
          <w:sz w:val="28"/>
          <w:szCs w:val="28"/>
          <w:lang w:eastAsia="ru-RU"/>
        </w:rPr>
      </w:pPr>
      <w:r w:rsidRPr="004E1C08">
        <w:rPr>
          <w:rFonts w:ascii="Times New Roman" w:eastAsia="Times New Roman" w:hAnsi="Times New Roman" w:cs="Times New Roman"/>
          <w:sz w:val="28"/>
          <w:szCs w:val="28"/>
          <w:lang w:eastAsia="ru-RU"/>
        </w:rPr>
        <w:t>Глава сельсовета                                                                               Т.В. Букина</w:t>
      </w:r>
    </w:p>
    <w:p w:rsidR="004E1C08" w:rsidRPr="004E1C08" w:rsidRDefault="004E1C08" w:rsidP="004E1C08">
      <w:pPr>
        <w:spacing w:after="0" w:line="240" w:lineRule="auto"/>
        <w:jc w:val="both"/>
        <w:rPr>
          <w:rFonts w:ascii="Times New Roman" w:eastAsia="Times New Roman" w:hAnsi="Times New Roman" w:cs="Times New Roman"/>
          <w:sz w:val="28"/>
          <w:szCs w:val="28"/>
          <w:lang w:eastAsia="ru-RU"/>
        </w:rPr>
      </w:pPr>
    </w:p>
    <w:p w:rsidR="004E1C08" w:rsidRPr="004E1C08" w:rsidRDefault="004E1C08" w:rsidP="004E1C08">
      <w:pPr>
        <w:autoSpaceDE w:val="0"/>
        <w:autoSpaceDN w:val="0"/>
        <w:adjustRightInd w:val="0"/>
        <w:spacing w:after="0" w:line="240" w:lineRule="auto"/>
        <w:rPr>
          <w:rFonts w:ascii="Times New Roman" w:eastAsia="Times New Roman" w:hAnsi="Times New Roman" w:cs="Times New Roman"/>
          <w:color w:val="000000"/>
          <w:sz w:val="28"/>
          <w:szCs w:val="28"/>
        </w:rPr>
      </w:pPr>
    </w:p>
    <w:p w:rsidR="004E1C08" w:rsidRPr="004E1C08" w:rsidRDefault="004E1C08" w:rsidP="004E1C08">
      <w:pPr>
        <w:autoSpaceDE w:val="0"/>
        <w:autoSpaceDN w:val="0"/>
        <w:adjustRightInd w:val="0"/>
        <w:spacing w:after="0" w:line="240" w:lineRule="auto"/>
        <w:rPr>
          <w:rFonts w:ascii="Times New Roman" w:eastAsia="Times New Roman" w:hAnsi="Times New Roman" w:cs="Times New Roman"/>
          <w:color w:val="000000"/>
          <w:sz w:val="28"/>
          <w:szCs w:val="28"/>
        </w:rPr>
      </w:pPr>
      <w:r w:rsidRPr="004E1C08">
        <w:rPr>
          <w:rFonts w:ascii="Times New Roman" w:eastAsia="Times New Roman" w:hAnsi="Times New Roman" w:cs="Times New Roman"/>
          <w:color w:val="000000"/>
          <w:sz w:val="28"/>
          <w:szCs w:val="28"/>
        </w:rPr>
        <w:lastRenderedPageBreak/>
        <w:t xml:space="preserve">                                                                         УТВЕРЖДЕНО </w:t>
      </w:r>
    </w:p>
    <w:p w:rsidR="004E1C08" w:rsidRPr="004E1C08" w:rsidRDefault="004E1C08" w:rsidP="004E1C08">
      <w:pPr>
        <w:autoSpaceDE w:val="0"/>
        <w:autoSpaceDN w:val="0"/>
        <w:adjustRightInd w:val="0"/>
        <w:spacing w:after="0" w:line="240" w:lineRule="auto"/>
        <w:ind w:left="5103"/>
        <w:rPr>
          <w:rFonts w:ascii="Times New Roman" w:eastAsia="Times New Roman" w:hAnsi="Times New Roman" w:cs="Times New Roman"/>
          <w:color w:val="000000"/>
          <w:sz w:val="28"/>
          <w:szCs w:val="28"/>
        </w:rPr>
      </w:pPr>
      <w:r w:rsidRPr="004E1C08">
        <w:rPr>
          <w:rFonts w:ascii="Times New Roman" w:eastAsia="Times New Roman" w:hAnsi="Times New Roman" w:cs="Times New Roman"/>
          <w:color w:val="000000"/>
          <w:sz w:val="28"/>
          <w:szCs w:val="28"/>
        </w:rPr>
        <w:t>решением</w:t>
      </w:r>
    </w:p>
    <w:p w:rsidR="004E1C08" w:rsidRPr="004E1C08" w:rsidRDefault="004E1C08" w:rsidP="004E1C08">
      <w:pPr>
        <w:autoSpaceDE w:val="0"/>
        <w:autoSpaceDN w:val="0"/>
        <w:adjustRightInd w:val="0"/>
        <w:spacing w:after="0" w:line="240" w:lineRule="auto"/>
        <w:ind w:left="5103"/>
        <w:rPr>
          <w:rFonts w:ascii="Times New Roman" w:eastAsia="Times New Roman" w:hAnsi="Times New Roman" w:cs="Times New Roman"/>
          <w:color w:val="000000"/>
          <w:sz w:val="28"/>
          <w:szCs w:val="28"/>
        </w:rPr>
      </w:pPr>
      <w:r w:rsidRPr="004E1C08">
        <w:rPr>
          <w:rFonts w:ascii="Times New Roman" w:eastAsia="Times New Roman" w:hAnsi="Times New Roman" w:cs="Times New Roman"/>
          <w:color w:val="000000"/>
          <w:sz w:val="28"/>
          <w:szCs w:val="28"/>
        </w:rPr>
        <w:t xml:space="preserve">Мамонтовского сельского Совета </w:t>
      </w:r>
    </w:p>
    <w:p w:rsidR="004E1C08" w:rsidRPr="004E1C08" w:rsidRDefault="004E1C08" w:rsidP="004E1C08">
      <w:pPr>
        <w:autoSpaceDE w:val="0"/>
        <w:autoSpaceDN w:val="0"/>
        <w:adjustRightInd w:val="0"/>
        <w:spacing w:after="0" w:line="240" w:lineRule="auto"/>
        <w:ind w:left="5103"/>
        <w:rPr>
          <w:rFonts w:ascii="Times New Roman" w:eastAsia="Times New Roman" w:hAnsi="Times New Roman" w:cs="Times New Roman"/>
          <w:color w:val="000000"/>
          <w:sz w:val="28"/>
          <w:szCs w:val="28"/>
        </w:rPr>
      </w:pPr>
      <w:r w:rsidRPr="004E1C08">
        <w:rPr>
          <w:rFonts w:ascii="Times New Roman" w:eastAsia="Times New Roman" w:hAnsi="Times New Roman" w:cs="Times New Roman"/>
          <w:color w:val="000000"/>
          <w:sz w:val="28"/>
          <w:szCs w:val="28"/>
        </w:rPr>
        <w:t>депутатов Поспелихинского района Алтайского края</w:t>
      </w:r>
    </w:p>
    <w:p w:rsidR="004E1C08" w:rsidRPr="004E1C08" w:rsidRDefault="004E1C08" w:rsidP="004E1C08">
      <w:pPr>
        <w:autoSpaceDE w:val="0"/>
        <w:autoSpaceDN w:val="0"/>
        <w:adjustRightInd w:val="0"/>
        <w:spacing w:after="0" w:line="240" w:lineRule="auto"/>
        <w:ind w:left="5103"/>
        <w:rPr>
          <w:rFonts w:ascii="Times New Roman" w:eastAsia="Times New Roman" w:hAnsi="Times New Roman" w:cs="Times New Roman"/>
          <w:color w:val="000000"/>
          <w:sz w:val="28"/>
          <w:szCs w:val="28"/>
        </w:rPr>
      </w:pPr>
      <w:r w:rsidRPr="004E1C08">
        <w:rPr>
          <w:rFonts w:ascii="Times New Roman" w:eastAsia="Times New Roman" w:hAnsi="Times New Roman" w:cs="Times New Roman"/>
          <w:color w:val="000000"/>
          <w:sz w:val="28"/>
          <w:szCs w:val="28"/>
        </w:rPr>
        <w:t>от 27.09.2024г. №07</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Положение</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о порядке и условиях командирования, возмещения расходов,</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 xml:space="preserve">связанных со служебными командировками главы Мамонтовского сельсовета </w:t>
      </w:r>
      <w:r w:rsidRPr="004E1C08">
        <w:rPr>
          <w:rFonts w:ascii="Times New Roman" w:eastAsia="Times New Roman" w:hAnsi="Times New Roman" w:cs="Times New Roman"/>
          <w:color w:val="000000"/>
          <w:sz w:val="28"/>
          <w:szCs w:val="28"/>
          <w:lang w:eastAsia="ru-RU"/>
        </w:rPr>
        <w:t>Поспелихинского района Алтайского края</w:t>
      </w:r>
      <w:r w:rsidRPr="004E1C08">
        <w:rPr>
          <w:rFonts w:ascii="Times New Roman" w:eastAsia="Times New Roman" w:hAnsi="Times New Roman" w:cs="Times New Roman"/>
          <w:bCs/>
          <w:sz w:val="28"/>
          <w:szCs w:val="28"/>
          <w:lang w:eastAsia="ru-RU"/>
        </w:rPr>
        <w:t xml:space="preserve"> </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1. Общие положения</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1.</w:t>
      </w:r>
      <w:proofErr w:type="gramStart"/>
      <w:r w:rsidRPr="004E1C08">
        <w:rPr>
          <w:rFonts w:ascii="Times New Roman" w:eastAsia="Times New Roman" w:hAnsi="Times New Roman" w:cs="Times New Roman"/>
          <w:bCs/>
          <w:sz w:val="28"/>
          <w:szCs w:val="28"/>
          <w:lang w:eastAsia="ru-RU"/>
        </w:rPr>
        <w:t>1.Настоящее</w:t>
      </w:r>
      <w:proofErr w:type="gramEnd"/>
      <w:r w:rsidRPr="004E1C08">
        <w:rPr>
          <w:rFonts w:ascii="Times New Roman" w:eastAsia="Times New Roman" w:hAnsi="Times New Roman" w:cs="Times New Roman"/>
          <w:bCs/>
          <w:sz w:val="28"/>
          <w:szCs w:val="28"/>
          <w:lang w:eastAsia="ru-RU"/>
        </w:rPr>
        <w:t xml:space="preserve"> Положение устанавливает порядок и условия командирования, возмещения расходов, связанных со служебными командировками на территории Российской Федерации и иностранных государств </w:t>
      </w:r>
      <w:r w:rsidRPr="004E1C08">
        <w:rPr>
          <w:rFonts w:ascii="Times New Roman" w:eastAsia="Times New Roman" w:hAnsi="Times New Roman" w:cs="Times New Roman"/>
          <w:color w:val="000000"/>
          <w:sz w:val="28"/>
          <w:szCs w:val="28"/>
          <w:lang w:eastAsia="ru-RU"/>
        </w:rPr>
        <w:t xml:space="preserve">главы </w:t>
      </w:r>
      <w:r w:rsidRPr="004E1C08">
        <w:rPr>
          <w:rFonts w:ascii="Times New Roman" w:eastAsia="Times New Roman" w:hAnsi="Times New Roman" w:cs="Times New Roman"/>
          <w:bCs/>
          <w:sz w:val="28"/>
          <w:szCs w:val="28"/>
          <w:lang w:eastAsia="ru-RU"/>
        </w:rPr>
        <w:t>Мамонтовского сельсовета</w:t>
      </w:r>
      <w:r w:rsidRPr="004E1C08">
        <w:rPr>
          <w:rFonts w:ascii="Times New Roman" w:eastAsia="Times New Roman" w:hAnsi="Times New Roman" w:cs="Times New Roman"/>
          <w:color w:val="000000"/>
          <w:sz w:val="28"/>
          <w:szCs w:val="28"/>
          <w:lang w:eastAsia="ru-RU"/>
        </w:rPr>
        <w:t xml:space="preserve"> Поспелихинского района Алтайского края</w:t>
      </w:r>
      <w:r w:rsidRPr="004E1C08">
        <w:rPr>
          <w:rFonts w:ascii="Times New Roman" w:eastAsia="Times New Roman" w:hAnsi="Times New Roman" w:cs="Times New Roman"/>
          <w:bCs/>
          <w:sz w:val="28"/>
          <w:szCs w:val="28"/>
          <w:lang w:eastAsia="ru-RU"/>
        </w:rPr>
        <w:t xml:space="preserve"> (далее – глава сельсовета).</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1.2. Возмещение расходов, связанных со служебными командировками, производится Администрацией Мамонтовского сельсовета Поспелихинского района Алтайского края за счет средств местного бюджета по виду КВР 122 «Иные выплаты персоналу государственных (муниципальных) органов, за исключением фонда оплаты труда», выделенных на служебные командировки в пределах финансовых ассигнований, утвержденных решением Мамонтовского сельского Совета депутатов Поспелихинского района Алтайского края о местном бюджете на текущий год и сметы расходов на содержание Администрации Мамонтовского сельсовета Поспелихинского района Алтайского края.</w:t>
      </w:r>
    </w:p>
    <w:p w:rsidR="004E1C08" w:rsidRPr="004E1C08" w:rsidRDefault="004E1C08" w:rsidP="004E1C08">
      <w:pPr>
        <w:widowControl w:val="0"/>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2. Оформление решения</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2.1. Глава сельсовета с целью исполнения собственных полномочий по решению вопросов местного значения самостоятельно принимает решение о служебной командировке в пределах Российской Федерации и на территории иностранных государств. Решение о направлении главы сельсовета о служебной командировке оформляется соответствующим распоряжением.</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3. Срок служебной командировки</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3.1. Срок служебной командировки определяется с учетом объема, сложности и иных особенностей служебного поручения и указывается в распоряжении о направлении в служебную командировку.</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 xml:space="preserve">3.2. Днем выезда в служебную командировку считается дата отправления </w:t>
      </w:r>
      <w:r w:rsidRPr="004E1C08">
        <w:rPr>
          <w:rFonts w:ascii="Times New Roman" w:eastAsia="Times New Roman" w:hAnsi="Times New Roman" w:cs="Times New Roman"/>
          <w:bCs/>
          <w:sz w:val="28"/>
          <w:szCs w:val="28"/>
          <w:lang w:eastAsia="ru-RU"/>
        </w:rPr>
        <w:lastRenderedPageBreak/>
        <w:t>поезда, самолета, автобуса или другого транспортного средства от места постоянной службы командированного, а днем приезда из служебной командировки – дата прибытия указанного транспортного средства в место постоянной службы. При отправлении транспортного средства до 24 часов включительно днем отъезда в служебную командировку считаются текущие сутки, а с 00 часов и позднее - последующие сутки.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 случае если станция, пристань или аэропорт находятся за чертой населенного пункта, учитывается время, необходимое для проезда до станции, пристани или аэропорта.</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Аналогично определяется день приезда из служебной командировки.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Вопрос о явке главы сельсовета на службу в день выезда в служебную командировку и в день приезда из служебной командировки принимается самостоятельно.</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3.3. Фактический срок пребывания в служебной командировке определяется по проездным документам, предоставляемым главой сельсовета, по возвращении из служебной командировки.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 случае проезда к месту командирования и (или) обратно на служебном транспорте, на транспорте, находящемся в собственности лица, направляемого в служебную командировку, или в собственности третьих лиц (по доверенности), фактический срок пребывания в месте командирования указывается в служебной записке, которая представляется лицом, направляемым в служебную командировку с приложением документов, подтверждающих использование указанного транспорта для проезда к месту командирования и обратно (путевой лист, маршрутный лист, счета, квитанции, кассовые чеки и иные документы, подтверждающие маршрут следования транспорта).</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 случае отсутствия проездных документов фактический срок пребывания в командировке подтверждается документами по найму жилого помещения в месте командирования. При проживании в гостинице указанный срок пребывания подтверждается договором, кассовым чеком или документом, оформленным на бланке строгой отчетности, подтверждающим предоставление гостиничных услуг по месту командирования и содержащим сведения, предусмотренные Правилами предоставления гостиничных услуг в Российской Федерации, утвержденными постановлением Правительства Российской Федерации от 18 ноября 2020 г. № 1853 «Об утверждении Правил предоставления гостиничных услуг в Российской Федерации».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При отсутствии проездных документов, документов по найму жилого помещения либо иных документов, подтверждающих заключение договора на оказание гостиничных услуг по месту командирования, в целях подтверждения фактического срока пребывания в месте командирования главой сельсовета, представляется служебная записка и (или) иной документ о фактическом сроке пребывания в служебной командировке, содержащий подтверждение принимающей стороны (организации либо должностного лица) о сроке прибытия (убытия) к месту командирования (из места служебной командировки).</w:t>
      </w:r>
    </w:p>
    <w:p w:rsidR="004E1C08" w:rsidRPr="004E1C08" w:rsidRDefault="004E1C08" w:rsidP="004E1C08">
      <w:pPr>
        <w:spacing w:after="0" w:line="240" w:lineRule="auto"/>
        <w:ind w:firstLine="720"/>
        <w:jc w:val="both"/>
        <w:rPr>
          <w:rFonts w:ascii="Times New Roman" w:eastAsia="Times New Roman" w:hAnsi="Times New Roman" w:cs="Times New Roman"/>
          <w:sz w:val="28"/>
          <w:szCs w:val="28"/>
          <w:lang w:eastAsia="ru-RU"/>
        </w:rPr>
      </w:pPr>
      <w:r w:rsidRPr="004E1C08">
        <w:rPr>
          <w:rFonts w:ascii="Times New Roman" w:eastAsia="Times New Roman" w:hAnsi="Times New Roman" w:cs="Times New Roman"/>
          <w:sz w:val="28"/>
          <w:szCs w:val="28"/>
          <w:lang w:eastAsia="ru-RU"/>
        </w:rPr>
        <w:lastRenderedPageBreak/>
        <w:t>3.4. Распоряжение о направлении в командировку оформляется, даже если срок командировки составляет менее суток.</w:t>
      </w:r>
    </w:p>
    <w:p w:rsidR="004E1C08" w:rsidRPr="004E1C08" w:rsidRDefault="004E1C08" w:rsidP="004E1C08">
      <w:pPr>
        <w:spacing w:after="0" w:line="240" w:lineRule="auto"/>
        <w:ind w:firstLine="720"/>
        <w:jc w:val="both"/>
        <w:rPr>
          <w:rFonts w:ascii="Times New Roman" w:eastAsia="Times New Roman" w:hAnsi="Times New Roman" w:cs="Times New Roman"/>
          <w:sz w:val="28"/>
          <w:szCs w:val="28"/>
          <w:lang w:eastAsia="ru-RU"/>
        </w:rPr>
      </w:pPr>
    </w:p>
    <w:p w:rsidR="004E1C08" w:rsidRPr="004E1C08" w:rsidRDefault="004E1C08" w:rsidP="004E1C08">
      <w:pPr>
        <w:spacing w:after="0" w:line="240" w:lineRule="auto"/>
        <w:ind w:firstLine="720"/>
        <w:jc w:val="both"/>
        <w:rPr>
          <w:rFonts w:ascii="Times New Roman" w:eastAsia="Times New Roman" w:hAnsi="Times New Roman" w:cs="Times New Roman"/>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 xml:space="preserve">4. Возмещение главе сельсовета расходов, </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связанных со служебными командировками</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4.1. При направлении главы сельсовета в служебную командировку ему гарантируется сохранение замещаемой им должности и фактического денежного содержания, а также возмещаются расходы по проезду до места командирования и обратно к месту постоянной службы, расходы по найму жилого помещения, дополнительные расходы, связанные  с проживанием вне постоянного места жительства (суточные), и иные расходы, связанные со служебными командировками,</w:t>
      </w:r>
      <w:r w:rsidRPr="004E1C08">
        <w:rPr>
          <w:rFonts w:ascii="Times New Roman" w:eastAsia="Times New Roman" w:hAnsi="Times New Roman" w:cs="Times New Roman"/>
          <w:color w:val="000000"/>
          <w:sz w:val="28"/>
          <w:szCs w:val="28"/>
          <w:lang w:eastAsia="ru-RU" w:bidi="ru-RU"/>
        </w:rPr>
        <w:t xml:space="preserve"> в том числе корпоративное сопровождение (обеспечение бронирования и размещения в отеле (гостинице), транспортное обслуживание, бронирование и заказ билетов воздушного, железнодорожного, водного и автомобильного транспорта общего пользования), связанные со служебными командировками и произведенные командированным с разрешения работодателя</w:t>
      </w:r>
      <w:r w:rsidRPr="004E1C08">
        <w:rPr>
          <w:rFonts w:ascii="Times New Roman" w:eastAsia="Times New Roman" w:hAnsi="Times New Roman" w:cs="Times New Roman"/>
          <w:bCs/>
          <w:sz w:val="28"/>
          <w:szCs w:val="28"/>
          <w:lang w:eastAsia="ru-RU"/>
        </w:rPr>
        <w:t>.</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Фактическое денежное содержание за время нахождения главы сельсовета в служебной командировке, а также за дни нахождения в пути, в том числе за время вынужденной остановки в пути, сохраняется за все дни службы по графику, установленному по месту постоянной службы.</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Главе сельсовета при направлении его в служебную командировку выдается денежный аванс на оплату расходов по проезду к месту командирования и обратно к месту службы, найму жилого помещения (включая бронирование) и дополнительных расходов, связанных с проживанием вне места постоянного жительства (суточные).</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4.2. Расходы по проезду к месту служебной командировки и обратно к месту постоянной службы и по проезду из одного населенного пункта в другой, если глава сельсовета командирован в несколько организаций, расположенных в разных населенных пунктах, включают расходы по проезду транспортом общего пользования соответственно к станции, пристани, аэропорту и от станции, пристани, аэропорта, если они находятся за чертой населенного пункта, при наличии документов (билетов), подтверждающих эти расходы, а также оплату услуг по оформлению проездных документов и предоставлению в поездах постельных принадлежностей.</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Расходы по проезду к месту служебной командировки и обратно к месту постоянной службы воздушным, железнодорожным, водным и автомобильным транспортном общего пользования (кроме такси) возмещаются главе сельсовета в размере фактических расходов, подтвержденных проездными документами.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 xml:space="preserve">4.3. Дополнительные расходы, связанные с проживанием вне места жительства (суточные), возмещаются главе сельсовета за каждый день нахождения в служебной командировке, включая выходные и нерабочие праздничные дни, а также за дни нахождения в пути, в том числе за время </w:t>
      </w:r>
      <w:r w:rsidRPr="004E1C08">
        <w:rPr>
          <w:rFonts w:ascii="Times New Roman" w:eastAsia="Times New Roman" w:hAnsi="Times New Roman" w:cs="Times New Roman"/>
          <w:bCs/>
          <w:sz w:val="28"/>
          <w:szCs w:val="28"/>
          <w:lang w:eastAsia="ru-RU"/>
        </w:rPr>
        <w:lastRenderedPageBreak/>
        <w:t xml:space="preserve">вынужденной остановки в пути, с учетом положений, предусмотренных пунктом 6.4 настоящего Положения, </w:t>
      </w:r>
      <w:r w:rsidRPr="004E1C08">
        <w:rPr>
          <w:rFonts w:ascii="Times New Roman" w:eastAsia="Times New Roman" w:hAnsi="Times New Roman" w:cs="Times New Roman"/>
          <w:sz w:val="28"/>
          <w:szCs w:val="28"/>
          <w:lang w:eastAsia="ru-RU"/>
        </w:rPr>
        <w:t>в размере 300 (триста) рублей при командировании в пределах Алтайского края и  700 (семьсот) рублей при командировании за пределы Алтайского края.</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При служебных командировках в местность, откуда глава сельсовета исходя из условий транспортного сообщения и характера выполняемой в служебной командировке службы, имеет возможность ежедневно возвращаться к месту постоянного жительства, суточные не выплачиваются.</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4.4. Расходы по бронированию и найму жилого помещения возмещаются главе сельсовета (кроме тех случаев, когда ему предоставляется бесплатное помещение) в размере фактических расходов, подтвержденных соответствующими документами, в пределах средств, предусмотренных в бюджетной смете Администрации Мамонтовского сельсовета Поспелихинского района Алтайского края.</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 случае если в населенном пункте отсутствует гостиница, главе сельсовета обеспечивается предоставление иного отдельного жилого помещения, либо аналогичного жилого помещения в ближайшем населенном пункте с гарантированным транспортным обеспечением от места проживания до места командирования и обратно.</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color w:val="000000"/>
          <w:sz w:val="28"/>
          <w:szCs w:val="28"/>
          <w:lang w:eastAsia="ru-RU" w:bidi="ru-RU"/>
        </w:rPr>
        <w:t>Сумма за питание и другие личные услуги, включенные в счета за наем жилого помещения, возмещению не подлежат.</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4.5. Если глава сельсовета по окончании служебного дня остается в месте командирования, то расходы по найму жилого помещения при предоставлении соответствующих документов возмещаются в порядке и размерах, которые предусмотрены настоящим Положением.</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Вопрос о целесообразности ежедневного возвращения из места командирования к месту постоянного жительства в каждом конкретном случае решается с учетом дальности расстояния, условий транспортного сообщения, характера выполняемого задания, а также необходимости создания условий для отдыха.</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4.6. В случае вынужденной остановки в пути дополнительные расходы, связанные с проживанием вне места жительства (суточные) за время остановки возмещаются главе сельсовета при предоставлении документов, подтверждающих факт вынужденной остановки в пути. Также возмещаются расходы по найму жилого помещения, подтвержденных соответствующими документами, в порядке и размерах, которые предусмотрены настоящим Положением.</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4.7. Главе сельсовета в случае его временной нетрудоспособности, удостоверенной в установленном порядке, возмещаются расходы по найму жилого помещения (кроме случаев, когда командированный находится на стационарном лечении) и выплачиваются суточные в течение всего времени, пока он не имеет возможности по состоянию здоровья приступить к выполнению возложенного на него служебного (задания) поручения или вернуться к месту постоянного жительства.</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lastRenderedPageBreak/>
        <w:t>За период временной нетрудоспособности главе сельсовета выплачивается пособие по временной нетрудоспособности в соответствии с законодательством Российской Федерации.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5. Режим служебного времени и времени отдыха</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 период служебной командировки</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5.1. На главу сельсовета, находящегося в служебной командировке, распространяется режим служебного времени той организации, в которую он командирован.</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 том случае, если режим служебного времени указанной организации отличается от режима служебного времени на постоянном месте службы в сторону уменьшения дней отдыха, взамен дней отдыха, не использованных в период служебной командировки, главе сельсовета предоставляются другие дни отдыха по возвращении из служебной командировки.</w:t>
      </w:r>
    </w:p>
    <w:p w:rsidR="004E1C08" w:rsidRPr="004E1C08" w:rsidRDefault="004E1C08" w:rsidP="004E1C08">
      <w:pPr>
        <w:widowControl w:val="0"/>
        <w:autoSpaceDE w:val="0"/>
        <w:autoSpaceDN w:val="0"/>
        <w:adjustRightInd w:val="0"/>
        <w:spacing w:after="0" w:line="317" w:lineRule="atLeast"/>
        <w:ind w:firstLine="720"/>
        <w:jc w:val="both"/>
        <w:rPr>
          <w:rFonts w:ascii="Times New Roman" w:eastAsia="Times New Roman" w:hAnsi="Times New Roman" w:cs="Times New Roman"/>
          <w:sz w:val="28"/>
          <w:szCs w:val="28"/>
          <w:lang w:eastAsia="ru-RU"/>
        </w:rPr>
      </w:pPr>
      <w:r w:rsidRPr="004E1C08">
        <w:rPr>
          <w:rFonts w:ascii="Times New Roman" w:eastAsia="Times New Roman" w:hAnsi="Times New Roman" w:cs="Times New Roman"/>
          <w:bCs/>
          <w:sz w:val="28"/>
          <w:szCs w:val="28"/>
          <w:lang w:eastAsia="ru-RU"/>
        </w:rPr>
        <w:t xml:space="preserve">5.2. Если глава сельсовета командирован для службы в выходные или нерабочие праздничные дни, компенсация за работу в эти дни производится в соответствии с трудовым законодательством Российской Федерации в пределах фонда оплаты. </w:t>
      </w:r>
      <w:r w:rsidRPr="004E1C08">
        <w:rPr>
          <w:rFonts w:ascii="Times New Roman" w:eastAsia="Times New Roman" w:hAnsi="Times New Roman" w:cs="Times New Roman"/>
          <w:color w:val="000000"/>
          <w:sz w:val="28"/>
          <w:szCs w:val="28"/>
          <w:lang w:eastAsia="ru-RU"/>
        </w:rPr>
        <w:t xml:space="preserve">По возвращении из командировки главе </w:t>
      </w:r>
      <w:r w:rsidRPr="004E1C08">
        <w:rPr>
          <w:rFonts w:ascii="Times New Roman" w:eastAsia="Times New Roman" w:hAnsi="Times New Roman" w:cs="Times New Roman"/>
          <w:bCs/>
          <w:sz w:val="28"/>
          <w:szCs w:val="28"/>
          <w:lang w:eastAsia="ru-RU"/>
        </w:rPr>
        <w:t>сельсовета</w:t>
      </w:r>
      <w:r w:rsidRPr="004E1C08">
        <w:rPr>
          <w:rFonts w:ascii="Times New Roman" w:eastAsia="Times New Roman" w:hAnsi="Times New Roman" w:cs="Times New Roman"/>
          <w:color w:val="000000"/>
          <w:sz w:val="28"/>
          <w:szCs w:val="28"/>
          <w:lang w:eastAsia="ru-RU"/>
        </w:rPr>
        <w:t xml:space="preserve"> по его желанию может быть предоставлен другой день отдыха. В этом случае работа в выходной или нерабочий праздничный день оплачивается в одинарном размере, день отдыха оплате не подлежит.</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6. Особенности оформления и возмещения расходов при служебных командировках на территории иностранных государств</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6.1. Направление главы сельсовета за пределы территории Российской Федерации производится на основании письменного распоряжения.</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6.2. При направлении главы сельсовета в служебную командировку за пределы территории Российской Федерации суточные выплачиваются в иностранной валюте в размерах, устанавливаемых Правительством Российской Федерации.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6.3. За время нахождения главы сельсовета, направляемого в служебную командировку за пределы территории Российской Федерации, в пути выплачиваются суточные:</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 при проезде по территории Российской Федерации - в порядке и размерах, установленных настоящим Положением для служебных командировок в пределах территории Российской Федерации;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 при проезде по территории иностранного государства - в порядке и размерах, установленных для служебных командировок на территории иностранных государств нормативными правовыми актами Российской Федерации.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 xml:space="preserve">6.4. При следовании главы сельсовета с территории Российской Федерации дата пересечения государственной границы Российской Федерации включается в </w:t>
      </w:r>
      <w:r w:rsidRPr="004E1C08">
        <w:rPr>
          <w:rFonts w:ascii="Times New Roman" w:eastAsia="Times New Roman" w:hAnsi="Times New Roman" w:cs="Times New Roman"/>
          <w:bCs/>
          <w:sz w:val="28"/>
          <w:szCs w:val="28"/>
          <w:lang w:eastAsia="ru-RU"/>
        </w:rPr>
        <w:lastRenderedPageBreak/>
        <w:t>дни, за которые суточные выплачиваются в иностранной валюте, а при следовании на территорию Российской Федерации дата пересечения государственной границы Российской Федерации включается в дни, за которые суточные выплачиваются в рублях.</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Даты пересечения государственной границы Российской Федерации при следовании с территории Российской Федерации и при следовании на территорию Российской Федерации определяются по отметкам пограничных органов в паспорте.</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При направлении главы сельсовета в служебную командировку на территории двух или более иностранных государств суточные за день пересечения границы между государствами выплачиваются в иностранной валюте по нормам, установленным для государства, в которое направляется командированный.</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6.5. При направлении главы сельсовета в служебную командировку на территории государств - участников Содружества Независимых Государств, с которыми заключены межправительственные соглашения, на основании которых в документах для въезда и выезда пограничными органами не делаются отметки о пересечении государственной границы, дата пересечения государственной границы Российской Федерации определяется по проездным документам (билетам).</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 случае вынужденной задержки в пути суточные за время задержки выплачиваются при представлении документов, подтверждающих факт вынужденной задержки.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6.6. Главе сельсовета, выехавшему в служебную командировку на территорию иностранного государства и возвратившемуся на территорию Российской Федерации в тот же день, суточные в иностранной валюте выплачиваются в размере 50 процентов суточных, устанавливаемых Правительством Российской Федерации.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 случае если глава сельсовета, направленный в служебную командировку на территорию иностранного государства, в период служебной командировки обеспечивается иностранной валютой на личные расходы за счет принимающей стороны, направляющая сторона выплату суточных в иностранной валюте не производит. Если принимающая сторона не выплачивает указанному командированному иностранную валюту на личные расходы, но предоставляет ему за свой счет питание, направляющая сторона выплачивает ему суточные в иностранной валюте в размере 30 процентов суточных (включая надбавки), установленных Правительством Российской Федерации.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6.7. Расходы по найму жилого помещения при направлении главы сельсовета в служебные командировки на территории иностранных государств возмещаются по фактическим затратам, подтвержденным соответствующими документами, но не превышающим предельные нормы возмещения расходов по найму жилого помещения при краткосрочных служебных командировках на территории иностранных государств, устанавливаемые законодательством Российской Федерации.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lastRenderedPageBreak/>
        <w:t>6.8. Расходы по проезду при направлении главы сельсовета в служебную командировку на территории иностранных государств возмещаются ему в том же порядке, что и при направлении в служебную командировку в пределах территории Российской Федерации.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6.9. Главе сельсовета при направлении его в служебную командировку на территорию иностранного государства дополнительно возмещаются: расходы на оформление заграничного паспорта, визы и других выездных документов; обязательные консульские и аэродромные сборы; сборы за право въезда или транзита автомобильного транспорта; расходы на оформление обязательной медицинской страховки; иные обязательные платежи и сборы.</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Возмещение иных расходов, связанных с командировками, осуществляется при представлении документов, подтверждающих эти расходы, в порядке и размерах, установленных законодательством Российской Федерации, локальными нормативными актами.</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7. Заключительные положения</w:t>
      </w: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7.1. Глава сельсовета, вернувшись из служебной командировки, обязан в течение трех рабочих дней представить авансовый отчет бухгалтеру Администрации Мамонтовского сельсовета Поспелихинского района Алтайского края об израсходованных в связи со служебной командировкой суммах по установленной форме и произвести окончательный расчет по выданному ему перед отъездом в служебную командировку денежному авансу на командировочные расходы. К авансовому отчету прилагаются документы о найме жилого помещения, фактических расходах по проезду (включая оплату услуг по оформлению проездных документов, предоставлению в поездах постельных принадлежностей) и иных связанных со служебной командировкой расходах.</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7.2. Расходы, размеры которых превышают размеры, установленные настоящим Положением, а также иные расходы, связанные со служебными командировками, возмещаются в пределах средств, предусмотренных в бюджетной смете Администрации Мамонтовского сельсовета Поспелихинского района Алтайского края.</w:t>
      </w:r>
    </w:p>
    <w:p w:rsidR="004E1C08" w:rsidRP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Возмещение иных расходов, связанных со служебной командировкой, осуществляется при представлении документов, подтверждающих эти расходы.</w:t>
      </w:r>
    </w:p>
    <w:p w:rsidR="004E1C08" w:rsidRDefault="004E1C08"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4E1C08">
        <w:rPr>
          <w:rFonts w:ascii="Times New Roman" w:eastAsia="Times New Roman" w:hAnsi="Times New Roman" w:cs="Times New Roman"/>
          <w:bCs/>
          <w:sz w:val="28"/>
          <w:szCs w:val="28"/>
          <w:lang w:eastAsia="ru-RU"/>
        </w:rPr>
        <w:t>В случае если глава сельсовета, выезжающий в служебную командировку на территорию иностранного государства, не получил причитающуюся ему сумму денежных средств в иностранной валюте в полном размере, то указанная сумма выплачивается командированному на территории Российской Федерации Администрацией Мамонтовского сельсовета Поспелихинского района Алтайского края, направившими его в служебную командировку, в размере эквивалентном сумме в рублях по курсу Центрального Банка России на день выплаты.</w:t>
      </w:r>
    </w:p>
    <w:p w:rsidR="00110D77" w:rsidRPr="004E1C08" w:rsidRDefault="00110D77" w:rsidP="004E1C08">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p>
    <w:p w:rsidR="004E1C08" w:rsidRP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lastRenderedPageBreak/>
        <w:t xml:space="preserve">МАМОНТОВСКИЙ СЕЛЬСКИЙ СОВЕТ ДЕПУТАТОВ </w:t>
      </w: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ПОСПЕЛИХИНСКОГО РАЙОНА АЛТАЙСКОГО КРАЯ</w:t>
      </w: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
          <w:bCs/>
          <w:sz w:val="28"/>
          <w:szCs w:val="28"/>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
          <w:bCs/>
          <w:sz w:val="28"/>
          <w:szCs w:val="28"/>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РЕШЕНИЕ</w:t>
      </w: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p>
    <w:p w:rsidR="000170F1" w:rsidRPr="000170F1" w:rsidRDefault="000170F1" w:rsidP="000170F1">
      <w:pPr>
        <w:autoSpaceDE w:val="0"/>
        <w:autoSpaceDN w:val="0"/>
        <w:adjustRightInd w:val="0"/>
        <w:spacing w:after="0" w:line="240" w:lineRule="auto"/>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27.09.2024</w:t>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t xml:space="preserve">                      №8</w:t>
      </w:r>
    </w:p>
    <w:p w:rsidR="000170F1" w:rsidRPr="000170F1" w:rsidRDefault="000170F1" w:rsidP="000170F1">
      <w:pPr>
        <w:spacing w:after="0" w:line="240" w:lineRule="auto"/>
        <w:jc w:val="center"/>
        <w:rPr>
          <w:rFonts w:ascii="Times New Roman" w:eastAsia="Times New Roman" w:hAnsi="Times New Roman" w:cs="Times New Roman"/>
          <w:sz w:val="28"/>
          <w:szCs w:val="28"/>
        </w:rPr>
      </w:pPr>
      <w:proofErr w:type="spellStart"/>
      <w:r w:rsidRPr="000170F1">
        <w:rPr>
          <w:rFonts w:ascii="Times New Roman" w:eastAsia="Times New Roman" w:hAnsi="Times New Roman" w:cs="Times New Roman"/>
          <w:sz w:val="28"/>
          <w:szCs w:val="28"/>
        </w:rPr>
        <w:t>п.им.Мамонтова</w:t>
      </w:r>
      <w:proofErr w:type="spellEnd"/>
    </w:p>
    <w:p w:rsidR="000170F1" w:rsidRPr="000170F1" w:rsidRDefault="000170F1" w:rsidP="000170F1">
      <w:pPr>
        <w:spacing w:after="0" w:line="240" w:lineRule="auto"/>
        <w:jc w:val="center"/>
        <w:rPr>
          <w:rFonts w:ascii="Times New Roman" w:eastAsia="Times New Roman" w:hAnsi="Times New Roman" w:cs="Times New Roman"/>
          <w:sz w:val="28"/>
          <w:szCs w:val="28"/>
        </w:rPr>
      </w:pPr>
    </w:p>
    <w:p w:rsidR="000170F1" w:rsidRPr="000170F1" w:rsidRDefault="000170F1" w:rsidP="000170F1">
      <w:pPr>
        <w:autoSpaceDE w:val="0"/>
        <w:autoSpaceDN w:val="0"/>
        <w:adjustRightInd w:val="0"/>
        <w:spacing w:after="0" w:line="240" w:lineRule="auto"/>
        <w:ind w:right="5527"/>
        <w:jc w:val="both"/>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 xml:space="preserve">О внесении изменений в решение Мамонтовского сельского Совета депутатов №18 от 30.10.2019г. «О земельном налоге на территории Мамонтовского сельсовета Поспелихинского района Алтайского края» </w:t>
      </w:r>
    </w:p>
    <w:p w:rsidR="000170F1" w:rsidRPr="000170F1" w:rsidRDefault="000170F1" w:rsidP="000170F1">
      <w:pPr>
        <w:spacing w:after="0" w:line="240" w:lineRule="auto"/>
        <w:ind w:firstLine="709"/>
        <w:rPr>
          <w:rFonts w:ascii="Times New Roman" w:eastAsia="Times New Roman" w:hAnsi="Times New Roman" w:cs="Times New Roman"/>
          <w:sz w:val="28"/>
          <w:szCs w:val="28"/>
        </w:rPr>
      </w:pPr>
    </w:p>
    <w:p w:rsidR="000170F1" w:rsidRPr="000170F1" w:rsidRDefault="000170F1" w:rsidP="000170F1">
      <w:pPr>
        <w:spacing w:after="0" w:line="240" w:lineRule="auto"/>
        <w:ind w:firstLine="708"/>
        <w:jc w:val="both"/>
        <w:rPr>
          <w:rFonts w:ascii="Times New Roman" w:eastAsia="Times New Roman" w:hAnsi="Times New Roman" w:cs="Times New Roman"/>
          <w:b/>
          <w:spacing w:val="-4"/>
          <w:sz w:val="28"/>
          <w:szCs w:val="28"/>
        </w:rPr>
      </w:pPr>
    </w:p>
    <w:p w:rsidR="000170F1" w:rsidRPr="000170F1" w:rsidRDefault="000170F1" w:rsidP="000170F1">
      <w:pPr>
        <w:spacing w:after="0" w:line="240" w:lineRule="auto"/>
        <w:ind w:firstLine="708"/>
        <w:jc w:val="both"/>
        <w:rPr>
          <w:rFonts w:ascii="Times New Roman" w:eastAsia="Times New Roman" w:hAnsi="Times New Roman" w:cs="Times New Roman"/>
          <w:spacing w:val="-4"/>
          <w:sz w:val="28"/>
          <w:szCs w:val="28"/>
        </w:rPr>
      </w:pPr>
      <w:r w:rsidRPr="000170F1">
        <w:rPr>
          <w:rFonts w:ascii="Times New Roman" w:eastAsia="Times New Roman" w:hAnsi="Times New Roman" w:cs="Times New Roman"/>
          <w:spacing w:val="-4"/>
          <w:sz w:val="28"/>
          <w:szCs w:val="28"/>
        </w:rPr>
        <w:t>В соответствии с главой 31 Налогового кодекса Российской Федерации (далее – Налогового кодекса), Федеральным законом от 6 октября 2003 года №131-ФЗ «Об общих принципах организации местного самоуправления в Российской Федерации» и на основании ст. 24</w:t>
      </w:r>
      <w:r w:rsidRPr="000170F1">
        <w:rPr>
          <w:rFonts w:ascii="Times New Roman" w:eastAsia="Times New Roman" w:hAnsi="Times New Roman" w:cs="Times New Roman"/>
          <w:color w:val="FF0000"/>
          <w:spacing w:val="-4"/>
          <w:sz w:val="28"/>
          <w:szCs w:val="28"/>
        </w:rPr>
        <w:t xml:space="preserve"> </w:t>
      </w:r>
      <w:r w:rsidRPr="000170F1">
        <w:rPr>
          <w:rFonts w:ascii="Times New Roman" w:eastAsia="Times New Roman" w:hAnsi="Times New Roman" w:cs="Times New Roman"/>
          <w:spacing w:val="-4"/>
          <w:sz w:val="28"/>
          <w:szCs w:val="28"/>
        </w:rPr>
        <w:t xml:space="preserve">Устава муниципального образования Мамонтовский </w:t>
      </w:r>
      <w:r w:rsidRPr="000170F1">
        <w:rPr>
          <w:rFonts w:ascii="Times New Roman" w:eastAsia="Times New Roman" w:hAnsi="Times New Roman" w:cs="Times New Roman"/>
          <w:sz w:val="28"/>
          <w:szCs w:val="28"/>
        </w:rPr>
        <w:t>сельсовет Поспелихинского района Алтайского края, Мамонтовский сельский</w:t>
      </w:r>
      <w:r w:rsidRPr="000170F1">
        <w:rPr>
          <w:rFonts w:ascii="Times New Roman" w:eastAsia="Times New Roman" w:hAnsi="Times New Roman" w:cs="Times New Roman"/>
          <w:color w:val="FF0000"/>
          <w:sz w:val="28"/>
          <w:szCs w:val="28"/>
        </w:rPr>
        <w:t xml:space="preserve"> </w:t>
      </w:r>
      <w:r w:rsidRPr="000170F1">
        <w:rPr>
          <w:rFonts w:ascii="Times New Roman" w:eastAsia="Times New Roman" w:hAnsi="Times New Roman" w:cs="Times New Roman"/>
          <w:sz w:val="28"/>
          <w:szCs w:val="28"/>
        </w:rPr>
        <w:t>Совет депутатов</w:t>
      </w:r>
      <w:r w:rsidRPr="000170F1">
        <w:rPr>
          <w:rFonts w:ascii="Times New Roman" w:eastAsia="Times New Roman" w:hAnsi="Times New Roman" w:cs="Times New Roman"/>
          <w:color w:val="FF0000"/>
          <w:sz w:val="28"/>
          <w:szCs w:val="28"/>
        </w:rPr>
        <w:t xml:space="preserve"> </w:t>
      </w:r>
      <w:r w:rsidRPr="000170F1">
        <w:rPr>
          <w:rFonts w:ascii="Times New Roman" w:eastAsia="Times New Roman" w:hAnsi="Times New Roman" w:cs="Times New Roman"/>
          <w:color w:val="000000"/>
          <w:sz w:val="28"/>
          <w:szCs w:val="28"/>
        </w:rPr>
        <w:t>Поспелихинского</w:t>
      </w:r>
      <w:r w:rsidRPr="000170F1">
        <w:rPr>
          <w:rFonts w:ascii="Times New Roman" w:eastAsia="Times New Roman" w:hAnsi="Times New Roman" w:cs="Times New Roman"/>
          <w:sz w:val="28"/>
          <w:szCs w:val="28"/>
        </w:rPr>
        <w:t xml:space="preserve"> района Алтайского края РЕШИЛ</w:t>
      </w:r>
      <w:r w:rsidRPr="000170F1">
        <w:rPr>
          <w:rFonts w:ascii="Times New Roman" w:eastAsia="Times New Roman" w:hAnsi="Times New Roman" w:cs="Times New Roman"/>
          <w:spacing w:val="-4"/>
          <w:sz w:val="28"/>
          <w:szCs w:val="28"/>
        </w:rPr>
        <w:t>:</w:t>
      </w:r>
    </w:p>
    <w:p w:rsidR="000170F1" w:rsidRPr="000170F1" w:rsidRDefault="000170F1" w:rsidP="000170F1">
      <w:pPr>
        <w:spacing w:after="0" w:line="240" w:lineRule="auto"/>
        <w:ind w:firstLine="708"/>
        <w:jc w:val="both"/>
        <w:rPr>
          <w:rFonts w:ascii="Times New Roman" w:eastAsia="Times New Roman" w:hAnsi="Times New Roman" w:cs="Times New Roman"/>
          <w:spacing w:val="-4"/>
          <w:sz w:val="28"/>
          <w:szCs w:val="28"/>
        </w:rPr>
      </w:pPr>
    </w:p>
    <w:p w:rsidR="000170F1" w:rsidRPr="000170F1" w:rsidRDefault="000170F1" w:rsidP="000170F1">
      <w:pPr>
        <w:numPr>
          <w:ilvl w:val="0"/>
          <w:numId w:val="1"/>
        </w:numPr>
        <w:autoSpaceDE w:val="0"/>
        <w:autoSpaceDN w:val="0"/>
        <w:adjustRightInd w:val="0"/>
        <w:spacing w:after="0" w:line="240" w:lineRule="auto"/>
        <w:ind w:right="-1"/>
        <w:rPr>
          <w:rFonts w:ascii="Times New Roman" w:eastAsia="Times New Roman" w:hAnsi="Times New Roman" w:cs="Times New Roman"/>
          <w:spacing w:val="-4"/>
          <w:sz w:val="28"/>
          <w:szCs w:val="28"/>
        </w:rPr>
      </w:pPr>
      <w:r w:rsidRPr="000170F1">
        <w:rPr>
          <w:rFonts w:ascii="Times New Roman" w:eastAsia="Times New Roman" w:hAnsi="Times New Roman" w:cs="Times New Roman"/>
          <w:spacing w:val="-4"/>
          <w:sz w:val="28"/>
          <w:szCs w:val="28"/>
        </w:rPr>
        <w:t>Внести в решение Мамонтовского сельского Совета депутатов №18 от 30.10.2019г. «О земельном налоге на территории Мамонтовского сельсовета Поспелихинского района Алтайского края» следующие изменения:</w:t>
      </w:r>
    </w:p>
    <w:p w:rsidR="000170F1" w:rsidRPr="000170F1" w:rsidRDefault="000170F1" w:rsidP="000170F1">
      <w:pPr>
        <w:autoSpaceDE w:val="0"/>
        <w:autoSpaceDN w:val="0"/>
        <w:adjustRightInd w:val="0"/>
        <w:spacing w:after="0" w:line="240" w:lineRule="auto"/>
        <w:ind w:right="-1"/>
        <w:rPr>
          <w:rFonts w:ascii="Times New Roman" w:eastAsia="Times New Roman" w:hAnsi="Times New Roman" w:cs="Times New Roman"/>
          <w:spacing w:val="-4"/>
          <w:sz w:val="28"/>
          <w:szCs w:val="28"/>
        </w:rPr>
      </w:pPr>
      <w:r w:rsidRPr="000170F1">
        <w:rPr>
          <w:rFonts w:ascii="Times New Roman" w:eastAsia="Times New Roman" w:hAnsi="Times New Roman" w:cs="Times New Roman"/>
          <w:spacing w:val="-4"/>
          <w:sz w:val="28"/>
          <w:szCs w:val="28"/>
        </w:rPr>
        <w:t>1) Пункт 3 подпункт 1 абзац 2 и абзац 3 решения читать в новой редакции:</w:t>
      </w:r>
    </w:p>
    <w:p w:rsidR="000170F1" w:rsidRPr="000170F1" w:rsidRDefault="000170F1" w:rsidP="000170F1">
      <w:pPr>
        <w:spacing w:before="1" w:after="120" w:line="240" w:lineRule="auto"/>
        <w:ind w:left="106"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 занятых жилищным фондом и (или) объектами инженерной инфраструктуры</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жилищно-коммунального</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комплекса</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(за</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исключением</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части</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земельного</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участка,</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приходящейся</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на</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объект</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недвижимого</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имущества,</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не</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относящийся</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к</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жилищному</w:t>
      </w:r>
      <w:r w:rsidRPr="000170F1">
        <w:rPr>
          <w:rFonts w:ascii="Times New Roman" w:eastAsia="Times New Roman" w:hAnsi="Times New Roman" w:cs="Times New Roman"/>
          <w:spacing w:val="-62"/>
          <w:sz w:val="28"/>
          <w:szCs w:val="28"/>
        </w:rPr>
        <w:t xml:space="preserve"> </w:t>
      </w:r>
      <w:r w:rsidRPr="000170F1">
        <w:rPr>
          <w:rFonts w:ascii="Times New Roman" w:eastAsia="Times New Roman" w:hAnsi="Times New Roman" w:cs="Times New Roman"/>
          <w:sz w:val="28"/>
          <w:szCs w:val="28"/>
        </w:rPr>
        <w:t>фонду</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и</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(или)</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к</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объектам</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инженерной</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инфраструктуры</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жилищно-коммунального</w:t>
      </w:r>
      <w:r w:rsidRPr="000170F1">
        <w:rPr>
          <w:rFonts w:ascii="Times New Roman" w:eastAsia="Times New Roman" w:hAnsi="Times New Roman" w:cs="Times New Roman"/>
          <w:spacing w:val="-62"/>
          <w:sz w:val="28"/>
          <w:szCs w:val="28"/>
        </w:rPr>
        <w:t xml:space="preserve"> </w:t>
      </w:r>
      <w:r w:rsidRPr="000170F1">
        <w:rPr>
          <w:rFonts w:ascii="Times New Roman" w:eastAsia="Times New Roman" w:hAnsi="Times New Roman" w:cs="Times New Roman"/>
          <w:sz w:val="28"/>
          <w:szCs w:val="28"/>
        </w:rPr>
        <w:t>комплекса) или приобретенных (предоставленных) для жилищного строительства, за</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исключением</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указанных</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в</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настоящем абзаце</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земельных</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участков,</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приобретенных</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(предоставленных)</w:t>
      </w:r>
      <w:r w:rsidRPr="000170F1">
        <w:rPr>
          <w:rFonts w:ascii="Times New Roman" w:eastAsia="Times New Roman" w:hAnsi="Times New Roman" w:cs="Times New Roman"/>
          <w:spacing w:val="22"/>
          <w:sz w:val="28"/>
          <w:szCs w:val="28"/>
        </w:rPr>
        <w:t xml:space="preserve"> </w:t>
      </w:r>
      <w:r w:rsidRPr="000170F1">
        <w:rPr>
          <w:rFonts w:ascii="Times New Roman" w:eastAsia="Times New Roman" w:hAnsi="Times New Roman" w:cs="Times New Roman"/>
          <w:sz w:val="28"/>
          <w:szCs w:val="28"/>
        </w:rPr>
        <w:t>для</w:t>
      </w:r>
      <w:r w:rsidRPr="000170F1">
        <w:rPr>
          <w:rFonts w:ascii="Times New Roman" w:eastAsia="Times New Roman" w:hAnsi="Times New Roman" w:cs="Times New Roman"/>
          <w:spacing w:val="21"/>
          <w:sz w:val="28"/>
          <w:szCs w:val="28"/>
        </w:rPr>
        <w:t xml:space="preserve"> </w:t>
      </w:r>
      <w:r w:rsidRPr="000170F1">
        <w:rPr>
          <w:rFonts w:ascii="Times New Roman" w:eastAsia="Times New Roman" w:hAnsi="Times New Roman" w:cs="Times New Roman"/>
          <w:sz w:val="28"/>
          <w:szCs w:val="28"/>
        </w:rPr>
        <w:t>индивидуального</w:t>
      </w:r>
      <w:r w:rsidRPr="000170F1">
        <w:rPr>
          <w:rFonts w:ascii="Times New Roman" w:eastAsia="Times New Roman" w:hAnsi="Times New Roman" w:cs="Times New Roman"/>
          <w:spacing w:val="24"/>
          <w:sz w:val="28"/>
          <w:szCs w:val="28"/>
        </w:rPr>
        <w:t xml:space="preserve"> </w:t>
      </w:r>
      <w:r w:rsidRPr="000170F1">
        <w:rPr>
          <w:rFonts w:ascii="Times New Roman" w:eastAsia="Times New Roman" w:hAnsi="Times New Roman" w:cs="Times New Roman"/>
          <w:sz w:val="28"/>
          <w:szCs w:val="28"/>
        </w:rPr>
        <w:t>жилищного</w:t>
      </w:r>
      <w:r w:rsidRPr="000170F1">
        <w:rPr>
          <w:rFonts w:ascii="Times New Roman" w:eastAsia="Times New Roman" w:hAnsi="Times New Roman" w:cs="Times New Roman"/>
          <w:spacing w:val="23"/>
          <w:sz w:val="28"/>
          <w:szCs w:val="28"/>
        </w:rPr>
        <w:t xml:space="preserve"> </w:t>
      </w:r>
      <w:r w:rsidRPr="000170F1">
        <w:rPr>
          <w:rFonts w:ascii="Times New Roman" w:eastAsia="Times New Roman" w:hAnsi="Times New Roman" w:cs="Times New Roman"/>
          <w:sz w:val="28"/>
          <w:szCs w:val="28"/>
        </w:rPr>
        <w:t>строительства,</w:t>
      </w:r>
      <w:r w:rsidRPr="000170F1">
        <w:rPr>
          <w:rFonts w:ascii="Times New Roman" w:eastAsia="Times New Roman" w:hAnsi="Times New Roman" w:cs="Times New Roman"/>
          <w:spacing w:val="23"/>
          <w:sz w:val="28"/>
          <w:szCs w:val="28"/>
        </w:rPr>
        <w:t xml:space="preserve"> </w:t>
      </w:r>
      <w:r w:rsidRPr="000170F1">
        <w:rPr>
          <w:rFonts w:ascii="Times New Roman" w:eastAsia="Times New Roman" w:hAnsi="Times New Roman" w:cs="Times New Roman"/>
          <w:sz w:val="28"/>
          <w:szCs w:val="28"/>
        </w:rPr>
        <w:t>используемых</w:t>
      </w:r>
      <w:r w:rsidRPr="000170F1">
        <w:rPr>
          <w:rFonts w:ascii="Times New Roman" w:eastAsia="Times New Roman" w:hAnsi="Times New Roman" w:cs="Times New Roman"/>
          <w:spacing w:val="22"/>
          <w:sz w:val="28"/>
          <w:szCs w:val="28"/>
        </w:rPr>
        <w:t xml:space="preserve"> </w:t>
      </w:r>
      <w:r w:rsidRPr="000170F1">
        <w:rPr>
          <w:rFonts w:ascii="Times New Roman" w:eastAsia="Times New Roman" w:hAnsi="Times New Roman" w:cs="Times New Roman"/>
          <w:sz w:val="28"/>
          <w:szCs w:val="28"/>
        </w:rPr>
        <w:t>в предпринимательской деятельности, и земельных</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участков, кадастровая стоимость</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каждого из которых</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превышает</w:t>
      </w:r>
      <w:r w:rsidRPr="000170F1">
        <w:rPr>
          <w:rFonts w:ascii="Times New Roman" w:eastAsia="Times New Roman" w:hAnsi="Times New Roman" w:cs="Times New Roman"/>
          <w:spacing w:val="-2"/>
          <w:sz w:val="28"/>
          <w:szCs w:val="28"/>
        </w:rPr>
        <w:t xml:space="preserve"> </w:t>
      </w:r>
      <w:r w:rsidRPr="000170F1">
        <w:rPr>
          <w:rFonts w:ascii="Times New Roman" w:eastAsia="Times New Roman" w:hAnsi="Times New Roman" w:cs="Times New Roman"/>
          <w:sz w:val="28"/>
          <w:szCs w:val="28"/>
        </w:rPr>
        <w:t>300</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миллионов</w:t>
      </w:r>
      <w:r w:rsidRPr="000170F1">
        <w:rPr>
          <w:rFonts w:ascii="Times New Roman" w:eastAsia="Times New Roman" w:hAnsi="Times New Roman" w:cs="Times New Roman"/>
          <w:spacing w:val="-1"/>
          <w:sz w:val="28"/>
          <w:szCs w:val="28"/>
        </w:rPr>
        <w:t xml:space="preserve"> </w:t>
      </w:r>
      <w:r w:rsidRPr="000170F1">
        <w:rPr>
          <w:rFonts w:ascii="Times New Roman" w:eastAsia="Times New Roman" w:hAnsi="Times New Roman" w:cs="Times New Roman"/>
          <w:sz w:val="28"/>
          <w:szCs w:val="28"/>
        </w:rPr>
        <w:t>рублей;</w:t>
      </w:r>
    </w:p>
    <w:p w:rsidR="000170F1" w:rsidRPr="000170F1" w:rsidRDefault="000170F1" w:rsidP="000170F1">
      <w:pPr>
        <w:spacing w:before="1" w:after="120" w:line="240" w:lineRule="auto"/>
        <w:ind w:left="106"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 xml:space="preserve">- 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Федеральным законом от 29 июля 2017 года № 217-ФЗ «О </w:t>
      </w:r>
      <w:r w:rsidRPr="000170F1">
        <w:rPr>
          <w:rFonts w:ascii="Times New Roman" w:eastAsia="Times New Roman" w:hAnsi="Times New Roman" w:cs="Times New Roman"/>
          <w:sz w:val="28"/>
          <w:szCs w:val="28"/>
        </w:rPr>
        <w:lastRenderedPageBreak/>
        <w:t>ведении гражданами садоводства и огородничества для собственных нужд и о внесении изменений в отдельные законодательные акты Российской Федерации», за исключением указанных в настоящем абзаце земельных участков, кадастровая стоимость каждого из которых превышает 300 миллионов рублей.</w:t>
      </w:r>
    </w:p>
    <w:p w:rsidR="000170F1" w:rsidRPr="000170F1" w:rsidRDefault="000170F1" w:rsidP="000170F1">
      <w:pPr>
        <w:spacing w:before="1" w:after="120" w:line="240" w:lineRule="auto"/>
        <w:ind w:left="106" w:right="-2"/>
        <w:rPr>
          <w:rFonts w:ascii="Times New Roman" w:eastAsia="Times New Roman" w:hAnsi="Times New Roman" w:cs="Times New Roman"/>
          <w:sz w:val="28"/>
          <w:szCs w:val="28"/>
        </w:rPr>
      </w:pPr>
    </w:p>
    <w:p w:rsidR="000170F1" w:rsidRPr="000170F1" w:rsidRDefault="000170F1" w:rsidP="000170F1">
      <w:pPr>
        <w:numPr>
          <w:ilvl w:val="0"/>
          <w:numId w:val="1"/>
        </w:numPr>
        <w:spacing w:before="1" w:after="12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Настоящее Решение вступает в силу с 1 января</w:t>
      </w:r>
      <w:r w:rsidRPr="000170F1">
        <w:rPr>
          <w:rFonts w:ascii="Times New Roman" w:eastAsia="Times New Roman" w:hAnsi="Times New Roman" w:cs="Times New Roman"/>
          <w:color w:val="FF0000"/>
          <w:sz w:val="28"/>
          <w:szCs w:val="28"/>
        </w:rPr>
        <w:t xml:space="preserve"> </w:t>
      </w:r>
      <w:r w:rsidRPr="000170F1">
        <w:rPr>
          <w:rFonts w:ascii="Times New Roman" w:eastAsia="Times New Roman" w:hAnsi="Times New Roman" w:cs="Times New Roman"/>
          <w:sz w:val="28"/>
          <w:szCs w:val="28"/>
        </w:rPr>
        <w:t>2025</w:t>
      </w:r>
      <w:r w:rsidRPr="000170F1">
        <w:rPr>
          <w:rFonts w:ascii="Times New Roman" w:eastAsia="Times New Roman" w:hAnsi="Times New Roman" w:cs="Times New Roman"/>
          <w:color w:val="FF0000"/>
          <w:sz w:val="28"/>
          <w:szCs w:val="28"/>
        </w:rPr>
        <w:t xml:space="preserve"> </w:t>
      </w:r>
      <w:r w:rsidRPr="000170F1">
        <w:rPr>
          <w:rFonts w:ascii="Times New Roman" w:eastAsia="Times New Roman" w:hAnsi="Times New Roman" w:cs="Times New Roman"/>
          <w:sz w:val="28"/>
          <w:szCs w:val="28"/>
        </w:rPr>
        <w:t>года.</w:t>
      </w:r>
    </w:p>
    <w:p w:rsidR="000170F1" w:rsidRPr="000170F1" w:rsidRDefault="000170F1" w:rsidP="000170F1">
      <w:pPr>
        <w:numPr>
          <w:ilvl w:val="0"/>
          <w:numId w:val="1"/>
        </w:numPr>
        <w:spacing w:before="1" w:after="12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Обнародовать настоящее решение в соответствие с Уставом.</w:t>
      </w:r>
    </w:p>
    <w:p w:rsidR="000170F1" w:rsidRPr="000170F1" w:rsidRDefault="000170F1" w:rsidP="000170F1">
      <w:pPr>
        <w:numPr>
          <w:ilvl w:val="0"/>
          <w:numId w:val="1"/>
        </w:numPr>
        <w:spacing w:before="1" w:after="12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Контроль за исполнением настоящего решения возложить на постоянную комиссию по бюджету, социально-экономическому развитию, здравоохранению, просвещению, благоустройству (председатель Журавлёв М.В.)</w:t>
      </w:r>
    </w:p>
    <w:p w:rsidR="000170F1" w:rsidRPr="000170F1" w:rsidRDefault="000170F1" w:rsidP="000170F1">
      <w:pPr>
        <w:spacing w:before="1" w:after="120" w:line="240" w:lineRule="auto"/>
        <w:ind w:left="106" w:right="-2"/>
        <w:rPr>
          <w:rFonts w:ascii="Times New Roman" w:eastAsia="Times New Roman" w:hAnsi="Times New Roman" w:cs="Times New Roman"/>
          <w:sz w:val="28"/>
          <w:szCs w:val="28"/>
        </w:rPr>
      </w:pPr>
    </w:p>
    <w:p w:rsidR="000170F1" w:rsidRPr="000170F1" w:rsidRDefault="000170F1" w:rsidP="000170F1">
      <w:pPr>
        <w:spacing w:after="0" w:line="240" w:lineRule="auto"/>
        <w:ind w:firstLine="709"/>
        <w:jc w:val="both"/>
        <w:rPr>
          <w:rFonts w:ascii="Times New Roman" w:eastAsia="Times New Roman" w:hAnsi="Times New Roman" w:cs="Times New Roman"/>
          <w:sz w:val="28"/>
          <w:szCs w:val="28"/>
        </w:rPr>
      </w:pPr>
    </w:p>
    <w:p w:rsidR="000170F1" w:rsidRPr="000170F1" w:rsidRDefault="000170F1" w:rsidP="000170F1">
      <w:pPr>
        <w:spacing w:after="0" w:line="240" w:lineRule="auto"/>
        <w:rPr>
          <w:rFonts w:ascii="Times New Roman" w:eastAsia="Times New Roman" w:hAnsi="Times New Roman" w:cs="Times New Roman"/>
          <w:sz w:val="28"/>
          <w:szCs w:val="28"/>
          <w:lang w:eastAsia="ru-RU"/>
        </w:rPr>
      </w:pPr>
    </w:p>
    <w:p w:rsidR="000170F1" w:rsidRPr="000170F1" w:rsidRDefault="000170F1" w:rsidP="000170F1">
      <w:pPr>
        <w:spacing w:after="0" w:line="240" w:lineRule="auto"/>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Председатель Совета депутатов                                                   М.В. Медведева</w:t>
      </w:r>
    </w:p>
    <w:p w:rsidR="000170F1" w:rsidRPr="000170F1" w:rsidRDefault="000170F1" w:rsidP="000170F1">
      <w:pPr>
        <w:spacing w:after="0" w:line="240" w:lineRule="auto"/>
        <w:rPr>
          <w:rFonts w:ascii="Times New Roman" w:eastAsia="Times New Roman" w:hAnsi="Times New Roman" w:cs="Times New Roman"/>
          <w:sz w:val="28"/>
          <w:szCs w:val="28"/>
          <w:lang w:eastAsia="ru-RU"/>
        </w:rPr>
      </w:pPr>
    </w:p>
    <w:p w:rsidR="000170F1" w:rsidRPr="000170F1" w:rsidRDefault="000170F1" w:rsidP="000170F1">
      <w:pPr>
        <w:spacing w:after="0" w:line="240" w:lineRule="auto"/>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Глава сельсовета                                                                                    Т.В. Букина</w:t>
      </w:r>
    </w:p>
    <w:p w:rsidR="000170F1" w:rsidRPr="000170F1" w:rsidRDefault="000170F1" w:rsidP="000170F1">
      <w:pPr>
        <w:spacing w:after="0" w:line="240" w:lineRule="auto"/>
        <w:rPr>
          <w:rFonts w:ascii="Times New Roman" w:eastAsia="Times New Roman" w:hAnsi="Times New Roman" w:cs="Times New Roman"/>
          <w:sz w:val="28"/>
          <w:szCs w:val="28"/>
        </w:rPr>
      </w:pPr>
    </w:p>
    <w:p w:rsidR="000170F1" w:rsidRPr="000170F1" w:rsidRDefault="000170F1" w:rsidP="000170F1">
      <w:pPr>
        <w:spacing w:after="0" w:line="240" w:lineRule="auto"/>
        <w:ind w:firstLine="709"/>
        <w:jc w:val="both"/>
        <w:rPr>
          <w:rFonts w:ascii="Times New Roman" w:eastAsia="Times New Roman" w:hAnsi="Times New Roman" w:cs="Times New Roman"/>
          <w:sz w:val="28"/>
          <w:szCs w:val="28"/>
        </w:rPr>
      </w:pPr>
    </w:p>
    <w:p w:rsidR="000170F1" w:rsidRPr="000170F1" w:rsidRDefault="000170F1" w:rsidP="000170F1">
      <w:pPr>
        <w:spacing w:after="0" w:line="240" w:lineRule="auto"/>
        <w:ind w:firstLine="709"/>
        <w:jc w:val="both"/>
        <w:rPr>
          <w:rFonts w:ascii="Times New Roman" w:eastAsia="Times New Roman" w:hAnsi="Times New Roman" w:cs="Times New Roman"/>
          <w:sz w:val="28"/>
          <w:szCs w:val="28"/>
        </w:rPr>
      </w:pPr>
    </w:p>
    <w:p w:rsidR="000170F1" w:rsidRPr="000170F1" w:rsidRDefault="000170F1" w:rsidP="000170F1">
      <w:pPr>
        <w:tabs>
          <w:tab w:val="left" w:pos="1825"/>
        </w:tabs>
        <w:spacing w:after="0" w:line="240" w:lineRule="auto"/>
        <w:ind w:firstLine="708"/>
        <w:jc w:val="both"/>
        <w:rPr>
          <w:rFonts w:ascii="Times New Roman" w:eastAsia="Times New Roman" w:hAnsi="Times New Roman" w:cs="Times New Roman"/>
          <w:sz w:val="28"/>
          <w:szCs w:val="28"/>
        </w:rPr>
      </w:pPr>
    </w:p>
    <w:p w:rsidR="004E1C08" w:rsidRDefault="004E1C08"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110D77" w:rsidRDefault="00110D77"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110D77" w:rsidRDefault="00110D77"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110D77" w:rsidRDefault="00110D77"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Default="000170F1" w:rsidP="004E1C08">
      <w:pPr>
        <w:widowControl w:val="0"/>
        <w:autoSpaceDE w:val="0"/>
        <w:autoSpaceDN w:val="0"/>
        <w:adjustRightInd w:val="0"/>
        <w:spacing w:after="0" w:line="240" w:lineRule="auto"/>
        <w:ind w:firstLine="720"/>
        <w:jc w:val="center"/>
        <w:rPr>
          <w:rFonts w:ascii="Times New Roman" w:eastAsia="Times New Roman" w:hAnsi="Times New Roman" w:cs="Times New Roman"/>
          <w:bCs/>
          <w:sz w:val="28"/>
          <w:szCs w:val="28"/>
          <w:lang w:eastAsia="ru-RU"/>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lastRenderedPageBreak/>
        <w:t xml:space="preserve">МАМОНТОВСКИЙ СЕЛЬСКИЙ СОВЕТ ДЕПУТАТОВ </w:t>
      </w: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ПОСПЕЛИХИНСКОГО РАЙОНА АЛТАЙСКОГО КРАЯ</w:t>
      </w: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
          <w:bCs/>
          <w:sz w:val="28"/>
          <w:szCs w:val="28"/>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
          <w:bCs/>
          <w:sz w:val="28"/>
          <w:szCs w:val="28"/>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РЕШЕНИЕ</w:t>
      </w: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p>
    <w:p w:rsidR="000170F1" w:rsidRPr="000170F1" w:rsidRDefault="000170F1" w:rsidP="000170F1">
      <w:pPr>
        <w:autoSpaceDE w:val="0"/>
        <w:autoSpaceDN w:val="0"/>
        <w:adjustRightInd w:val="0"/>
        <w:spacing w:after="0" w:line="240" w:lineRule="auto"/>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27.09.2024</w:t>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t xml:space="preserve">                      №9</w:t>
      </w:r>
    </w:p>
    <w:p w:rsidR="000170F1" w:rsidRPr="000170F1" w:rsidRDefault="000170F1" w:rsidP="000170F1">
      <w:pPr>
        <w:spacing w:after="0" w:line="240" w:lineRule="auto"/>
        <w:jc w:val="center"/>
        <w:rPr>
          <w:rFonts w:ascii="Times New Roman" w:eastAsia="Times New Roman" w:hAnsi="Times New Roman" w:cs="Times New Roman"/>
          <w:sz w:val="28"/>
          <w:szCs w:val="28"/>
        </w:rPr>
      </w:pPr>
      <w:proofErr w:type="spellStart"/>
      <w:r w:rsidRPr="000170F1">
        <w:rPr>
          <w:rFonts w:ascii="Times New Roman" w:eastAsia="Times New Roman" w:hAnsi="Times New Roman" w:cs="Times New Roman"/>
          <w:sz w:val="28"/>
          <w:szCs w:val="28"/>
        </w:rPr>
        <w:t>п.им.Мамонтова</w:t>
      </w:r>
      <w:proofErr w:type="spellEnd"/>
    </w:p>
    <w:p w:rsidR="000170F1" w:rsidRPr="000170F1" w:rsidRDefault="000170F1" w:rsidP="000170F1">
      <w:pPr>
        <w:spacing w:after="0" w:line="240" w:lineRule="auto"/>
        <w:jc w:val="center"/>
        <w:rPr>
          <w:rFonts w:ascii="Times New Roman" w:eastAsia="Times New Roman" w:hAnsi="Times New Roman" w:cs="Times New Roman"/>
          <w:sz w:val="28"/>
          <w:szCs w:val="28"/>
        </w:rPr>
      </w:pPr>
    </w:p>
    <w:p w:rsidR="000170F1" w:rsidRPr="000170F1" w:rsidRDefault="000170F1" w:rsidP="000170F1">
      <w:pPr>
        <w:autoSpaceDE w:val="0"/>
        <w:autoSpaceDN w:val="0"/>
        <w:adjustRightInd w:val="0"/>
        <w:spacing w:after="0" w:line="240" w:lineRule="auto"/>
        <w:ind w:right="4960"/>
        <w:jc w:val="both"/>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 xml:space="preserve">О внесении изменений в решение Мамонтовского сельского Совета депутатов №14 от 30.09.2019г. «О налоге на имущество физических лиц на </w:t>
      </w:r>
      <w:proofErr w:type="gramStart"/>
      <w:r w:rsidRPr="000170F1">
        <w:rPr>
          <w:rFonts w:ascii="Times New Roman" w:eastAsia="Times New Roman" w:hAnsi="Times New Roman" w:cs="Times New Roman"/>
          <w:bCs/>
          <w:sz w:val="28"/>
          <w:szCs w:val="28"/>
        </w:rPr>
        <w:t>территории  Мамонтовского</w:t>
      </w:r>
      <w:proofErr w:type="gramEnd"/>
      <w:r w:rsidRPr="000170F1">
        <w:rPr>
          <w:rFonts w:ascii="Times New Roman" w:eastAsia="Times New Roman" w:hAnsi="Times New Roman" w:cs="Times New Roman"/>
          <w:bCs/>
          <w:sz w:val="28"/>
          <w:szCs w:val="28"/>
        </w:rPr>
        <w:t xml:space="preserve"> сельсовета Поспелихинского района Алтайского края» </w:t>
      </w:r>
    </w:p>
    <w:p w:rsidR="000170F1" w:rsidRPr="000170F1" w:rsidRDefault="000170F1" w:rsidP="000170F1">
      <w:pPr>
        <w:spacing w:after="0" w:line="240" w:lineRule="auto"/>
        <w:ind w:firstLine="709"/>
        <w:rPr>
          <w:rFonts w:ascii="Times New Roman" w:eastAsia="Times New Roman" w:hAnsi="Times New Roman" w:cs="Times New Roman"/>
          <w:sz w:val="28"/>
          <w:szCs w:val="28"/>
        </w:rPr>
      </w:pPr>
    </w:p>
    <w:p w:rsidR="000170F1" w:rsidRPr="000170F1" w:rsidRDefault="000170F1" w:rsidP="00110D77">
      <w:pPr>
        <w:spacing w:after="0" w:line="240" w:lineRule="auto"/>
        <w:ind w:firstLine="708"/>
        <w:jc w:val="both"/>
        <w:rPr>
          <w:rFonts w:ascii="Times New Roman" w:eastAsia="Times New Roman" w:hAnsi="Times New Roman" w:cs="Times New Roman"/>
          <w:spacing w:val="-4"/>
          <w:sz w:val="28"/>
          <w:szCs w:val="28"/>
        </w:rPr>
      </w:pPr>
      <w:r w:rsidRPr="000170F1">
        <w:rPr>
          <w:rFonts w:ascii="Times New Roman" w:eastAsia="Times New Roman" w:hAnsi="Times New Roman" w:cs="Times New Roman"/>
          <w:spacing w:val="-4"/>
          <w:sz w:val="28"/>
          <w:szCs w:val="28"/>
        </w:rPr>
        <w:t>В соответствии с главой 32 Налогового кодекса Российской Федерации (далее – Налогового кодекса), Федеральным законом от 6 октября 2003 года №131-ФЗ «Об общих принципах организации местного самоуправления в Российской Федерации», и на основании ст. 24</w:t>
      </w:r>
      <w:r w:rsidRPr="000170F1">
        <w:rPr>
          <w:rFonts w:ascii="Times New Roman" w:eastAsia="Times New Roman" w:hAnsi="Times New Roman" w:cs="Times New Roman"/>
          <w:color w:val="FF0000"/>
          <w:spacing w:val="-4"/>
          <w:sz w:val="28"/>
          <w:szCs w:val="28"/>
        </w:rPr>
        <w:t xml:space="preserve"> </w:t>
      </w:r>
      <w:r w:rsidRPr="000170F1">
        <w:rPr>
          <w:rFonts w:ascii="Times New Roman" w:eastAsia="Times New Roman" w:hAnsi="Times New Roman" w:cs="Times New Roman"/>
          <w:spacing w:val="-4"/>
          <w:sz w:val="28"/>
          <w:szCs w:val="28"/>
        </w:rPr>
        <w:t xml:space="preserve">Устава муниципального образования Мамонтовский </w:t>
      </w:r>
      <w:r w:rsidRPr="000170F1">
        <w:rPr>
          <w:rFonts w:ascii="Times New Roman" w:eastAsia="Times New Roman" w:hAnsi="Times New Roman" w:cs="Times New Roman"/>
          <w:sz w:val="28"/>
          <w:szCs w:val="28"/>
        </w:rPr>
        <w:t>сельсовет Поспелихинского района Алтайского края, Мамонтовский сельский</w:t>
      </w:r>
      <w:r w:rsidRPr="000170F1">
        <w:rPr>
          <w:rFonts w:ascii="Times New Roman" w:eastAsia="Times New Roman" w:hAnsi="Times New Roman" w:cs="Times New Roman"/>
          <w:color w:val="FF0000"/>
          <w:sz w:val="28"/>
          <w:szCs w:val="28"/>
        </w:rPr>
        <w:t xml:space="preserve"> </w:t>
      </w:r>
      <w:r w:rsidRPr="000170F1">
        <w:rPr>
          <w:rFonts w:ascii="Times New Roman" w:eastAsia="Times New Roman" w:hAnsi="Times New Roman" w:cs="Times New Roman"/>
          <w:sz w:val="28"/>
          <w:szCs w:val="28"/>
        </w:rPr>
        <w:t>Совет депутатов</w:t>
      </w:r>
      <w:r w:rsidRPr="000170F1">
        <w:rPr>
          <w:rFonts w:ascii="Times New Roman" w:eastAsia="Times New Roman" w:hAnsi="Times New Roman" w:cs="Times New Roman"/>
          <w:color w:val="FF0000"/>
          <w:sz w:val="28"/>
          <w:szCs w:val="28"/>
        </w:rPr>
        <w:t xml:space="preserve"> </w:t>
      </w:r>
      <w:r w:rsidRPr="000170F1">
        <w:rPr>
          <w:rFonts w:ascii="Times New Roman" w:eastAsia="Times New Roman" w:hAnsi="Times New Roman" w:cs="Times New Roman"/>
          <w:color w:val="000000"/>
          <w:sz w:val="28"/>
          <w:szCs w:val="28"/>
        </w:rPr>
        <w:t>Поспелихинского</w:t>
      </w:r>
      <w:r w:rsidRPr="000170F1">
        <w:rPr>
          <w:rFonts w:ascii="Times New Roman" w:eastAsia="Times New Roman" w:hAnsi="Times New Roman" w:cs="Times New Roman"/>
          <w:sz w:val="28"/>
          <w:szCs w:val="28"/>
        </w:rPr>
        <w:t xml:space="preserve"> района Алтайского края РЕШИЛ</w:t>
      </w:r>
      <w:r w:rsidRPr="000170F1">
        <w:rPr>
          <w:rFonts w:ascii="Times New Roman" w:eastAsia="Times New Roman" w:hAnsi="Times New Roman" w:cs="Times New Roman"/>
          <w:spacing w:val="-4"/>
          <w:sz w:val="28"/>
          <w:szCs w:val="28"/>
        </w:rPr>
        <w:t>:</w:t>
      </w:r>
    </w:p>
    <w:p w:rsidR="000170F1" w:rsidRPr="000170F1" w:rsidRDefault="000170F1" w:rsidP="00110D77">
      <w:pPr>
        <w:numPr>
          <w:ilvl w:val="0"/>
          <w:numId w:val="2"/>
        </w:numPr>
        <w:autoSpaceDE w:val="0"/>
        <w:autoSpaceDN w:val="0"/>
        <w:adjustRightInd w:val="0"/>
        <w:spacing w:after="0" w:line="240" w:lineRule="auto"/>
        <w:jc w:val="both"/>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Внести в решение Мамонтовского сельского Совета депутатов №14 от 30.09.2019г. «О налоге на имущество физических лиц на территории Мамонтовского сельсовета Поспелихинского района Алтайского края» следующие изменения:</w:t>
      </w:r>
    </w:p>
    <w:p w:rsidR="000170F1" w:rsidRPr="000170F1" w:rsidRDefault="000170F1" w:rsidP="00110D77">
      <w:pPr>
        <w:numPr>
          <w:ilvl w:val="0"/>
          <w:numId w:val="3"/>
        </w:numPr>
        <w:spacing w:after="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 xml:space="preserve">В пункте 3 подпункта 2 решения слова, «а также в отношении объектов налогообложения, кадастровая стоимость каждого из которых превышает 300 млн. </w:t>
      </w:r>
      <w:proofErr w:type="gramStart"/>
      <w:r w:rsidRPr="000170F1">
        <w:rPr>
          <w:rFonts w:ascii="Times New Roman" w:eastAsia="Times New Roman" w:hAnsi="Times New Roman" w:cs="Times New Roman"/>
          <w:sz w:val="28"/>
          <w:szCs w:val="28"/>
        </w:rPr>
        <w:t xml:space="preserve">рублей»  </w:t>
      </w:r>
      <w:r w:rsidRPr="000170F1">
        <w:rPr>
          <w:rFonts w:ascii="Times New Roman" w:eastAsia="Times New Roman" w:hAnsi="Times New Roman" w:cs="Times New Roman"/>
          <w:bCs/>
          <w:sz w:val="28"/>
          <w:szCs w:val="28"/>
        </w:rPr>
        <w:t>исключить</w:t>
      </w:r>
      <w:proofErr w:type="gramEnd"/>
      <w:r w:rsidRPr="000170F1">
        <w:rPr>
          <w:rFonts w:ascii="Times New Roman" w:eastAsia="Times New Roman" w:hAnsi="Times New Roman" w:cs="Times New Roman"/>
          <w:sz w:val="28"/>
          <w:szCs w:val="28"/>
        </w:rPr>
        <w:t>;</w:t>
      </w:r>
    </w:p>
    <w:p w:rsidR="000170F1" w:rsidRPr="000170F1" w:rsidRDefault="000170F1" w:rsidP="00110D77">
      <w:pPr>
        <w:numPr>
          <w:ilvl w:val="0"/>
          <w:numId w:val="3"/>
        </w:numPr>
        <w:spacing w:after="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 xml:space="preserve">Пункт 3 </w:t>
      </w:r>
      <w:r w:rsidRPr="000170F1">
        <w:rPr>
          <w:rFonts w:ascii="Times New Roman" w:eastAsia="Times New Roman" w:hAnsi="Times New Roman" w:cs="Times New Roman"/>
          <w:bCs/>
          <w:sz w:val="28"/>
          <w:szCs w:val="28"/>
        </w:rPr>
        <w:t>дополнить подпунктом 2.1</w:t>
      </w:r>
      <w:r w:rsidRPr="000170F1">
        <w:rPr>
          <w:rFonts w:ascii="Times New Roman" w:eastAsia="Times New Roman" w:hAnsi="Times New Roman" w:cs="Times New Roman"/>
          <w:sz w:val="28"/>
          <w:szCs w:val="28"/>
        </w:rPr>
        <w:t xml:space="preserve"> следующего содержания:</w:t>
      </w:r>
    </w:p>
    <w:p w:rsidR="000170F1" w:rsidRPr="000170F1" w:rsidRDefault="000170F1" w:rsidP="00110D77">
      <w:pPr>
        <w:autoSpaceDE w:val="0"/>
        <w:autoSpaceDN w:val="0"/>
        <w:adjustRightInd w:val="0"/>
        <w:spacing w:after="0" w:line="240" w:lineRule="auto"/>
        <w:ind w:left="720"/>
        <w:jc w:val="both"/>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«2.1. 2,5 процента в отношении объектов налогообложения, кадастровая стоимость каждого из которых превышает 300 миллионов рублей»</w:t>
      </w:r>
    </w:p>
    <w:p w:rsidR="000170F1" w:rsidRPr="000170F1" w:rsidRDefault="000170F1" w:rsidP="00110D77">
      <w:pPr>
        <w:numPr>
          <w:ilvl w:val="0"/>
          <w:numId w:val="2"/>
        </w:numPr>
        <w:spacing w:after="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Настоящее Решение вступает в силу с 1 января</w:t>
      </w:r>
      <w:r w:rsidRPr="000170F1">
        <w:rPr>
          <w:rFonts w:ascii="Times New Roman" w:eastAsia="Times New Roman" w:hAnsi="Times New Roman" w:cs="Times New Roman"/>
          <w:color w:val="FF0000"/>
          <w:sz w:val="28"/>
          <w:szCs w:val="28"/>
        </w:rPr>
        <w:t xml:space="preserve"> </w:t>
      </w:r>
      <w:r w:rsidRPr="000170F1">
        <w:rPr>
          <w:rFonts w:ascii="Times New Roman" w:eastAsia="Times New Roman" w:hAnsi="Times New Roman" w:cs="Times New Roman"/>
          <w:sz w:val="28"/>
          <w:szCs w:val="28"/>
        </w:rPr>
        <w:t>2025</w:t>
      </w:r>
      <w:r w:rsidRPr="000170F1">
        <w:rPr>
          <w:rFonts w:ascii="Times New Roman" w:eastAsia="Times New Roman" w:hAnsi="Times New Roman" w:cs="Times New Roman"/>
          <w:color w:val="FF0000"/>
          <w:sz w:val="28"/>
          <w:szCs w:val="28"/>
        </w:rPr>
        <w:t xml:space="preserve"> </w:t>
      </w:r>
      <w:r w:rsidRPr="000170F1">
        <w:rPr>
          <w:rFonts w:ascii="Times New Roman" w:eastAsia="Times New Roman" w:hAnsi="Times New Roman" w:cs="Times New Roman"/>
          <w:sz w:val="28"/>
          <w:szCs w:val="28"/>
        </w:rPr>
        <w:t>года.</w:t>
      </w:r>
    </w:p>
    <w:p w:rsidR="000170F1" w:rsidRPr="000170F1" w:rsidRDefault="000170F1" w:rsidP="00110D77">
      <w:pPr>
        <w:numPr>
          <w:ilvl w:val="0"/>
          <w:numId w:val="2"/>
        </w:numPr>
        <w:spacing w:after="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Обнародовать настоящее решение в соответствие с Уставом.</w:t>
      </w:r>
    </w:p>
    <w:p w:rsidR="000170F1" w:rsidRPr="000170F1" w:rsidRDefault="000170F1" w:rsidP="00110D77">
      <w:pPr>
        <w:numPr>
          <w:ilvl w:val="0"/>
          <w:numId w:val="2"/>
        </w:numPr>
        <w:spacing w:after="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Контроль за исполнением настоящего решения возложить на постоянную комиссию по бюджету, социально-экономическому развитию, здравоохранению, просвещению, благоустройству (председатель Журавлёв М.В.)</w:t>
      </w:r>
    </w:p>
    <w:p w:rsidR="000170F1" w:rsidRPr="000170F1" w:rsidRDefault="000170F1" w:rsidP="00110D77">
      <w:pPr>
        <w:spacing w:after="0" w:line="240" w:lineRule="auto"/>
        <w:rPr>
          <w:rFonts w:ascii="Times New Roman" w:eastAsia="Times New Roman" w:hAnsi="Times New Roman" w:cs="Times New Roman"/>
          <w:sz w:val="28"/>
          <w:szCs w:val="28"/>
          <w:lang w:eastAsia="ru-RU"/>
        </w:rPr>
      </w:pPr>
    </w:p>
    <w:p w:rsidR="000170F1" w:rsidRPr="000170F1" w:rsidRDefault="000170F1" w:rsidP="00110D77">
      <w:pPr>
        <w:spacing w:after="0" w:line="240" w:lineRule="auto"/>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Председатель Совета депутатов                                                   М.В. Медведева</w:t>
      </w:r>
    </w:p>
    <w:p w:rsidR="000170F1" w:rsidRPr="000170F1" w:rsidRDefault="000170F1" w:rsidP="00110D77">
      <w:pPr>
        <w:spacing w:after="0" w:line="240" w:lineRule="auto"/>
        <w:rPr>
          <w:rFonts w:ascii="Times New Roman" w:eastAsia="Times New Roman" w:hAnsi="Times New Roman" w:cs="Times New Roman"/>
          <w:sz w:val="28"/>
          <w:szCs w:val="28"/>
          <w:lang w:eastAsia="ru-RU"/>
        </w:rPr>
      </w:pPr>
    </w:p>
    <w:p w:rsidR="000170F1" w:rsidRPr="000170F1" w:rsidRDefault="000170F1" w:rsidP="00110D77">
      <w:pPr>
        <w:spacing w:after="0" w:line="240" w:lineRule="auto"/>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Глава сельсовета                                                                                    Т.В. Букина</w:t>
      </w: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lastRenderedPageBreak/>
        <w:t xml:space="preserve">МАМОНТОВСКИЙ СЕЛЬСКИЙ СОВЕТ ДЕПУТАТОВ </w:t>
      </w: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ПОСПЕЛИХИНСКОГО РАЙОНА АЛТАЙСКОГО КРАЯ</w:t>
      </w: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
          <w:bCs/>
          <w:sz w:val="28"/>
          <w:szCs w:val="28"/>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
          <w:bCs/>
          <w:sz w:val="28"/>
          <w:szCs w:val="28"/>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РЕШЕНИЕ</w:t>
      </w: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p>
    <w:p w:rsidR="000170F1" w:rsidRPr="000170F1" w:rsidRDefault="000170F1" w:rsidP="000170F1">
      <w:pPr>
        <w:autoSpaceDE w:val="0"/>
        <w:autoSpaceDN w:val="0"/>
        <w:adjustRightInd w:val="0"/>
        <w:spacing w:after="0" w:line="240" w:lineRule="auto"/>
        <w:jc w:val="center"/>
        <w:rPr>
          <w:rFonts w:ascii="Times New Roman" w:eastAsia="Times New Roman" w:hAnsi="Times New Roman" w:cs="Times New Roman"/>
          <w:bCs/>
          <w:sz w:val="28"/>
          <w:szCs w:val="28"/>
        </w:rPr>
      </w:pPr>
    </w:p>
    <w:p w:rsidR="000170F1" w:rsidRPr="000170F1" w:rsidRDefault="000170F1" w:rsidP="000170F1">
      <w:pPr>
        <w:autoSpaceDE w:val="0"/>
        <w:autoSpaceDN w:val="0"/>
        <w:adjustRightInd w:val="0"/>
        <w:spacing w:after="0" w:line="240" w:lineRule="auto"/>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27.09.2024</w:t>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r>
      <w:r w:rsidRPr="000170F1">
        <w:rPr>
          <w:rFonts w:ascii="Times New Roman" w:eastAsia="Times New Roman" w:hAnsi="Times New Roman" w:cs="Times New Roman"/>
          <w:bCs/>
          <w:sz w:val="28"/>
          <w:szCs w:val="28"/>
        </w:rPr>
        <w:tab/>
        <w:t xml:space="preserve">                      №10</w:t>
      </w:r>
    </w:p>
    <w:p w:rsidR="000170F1" w:rsidRPr="000170F1" w:rsidRDefault="000170F1" w:rsidP="000170F1">
      <w:pPr>
        <w:spacing w:after="0" w:line="240" w:lineRule="auto"/>
        <w:jc w:val="center"/>
        <w:rPr>
          <w:rFonts w:ascii="Times New Roman" w:eastAsia="Times New Roman" w:hAnsi="Times New Roman" w:cs="Times New Roman"/>
          <w:sz w:val="28"/>
          <w:szCs w:val="28"/>
        </w:rPr>
      </w:pPr>
      <w:proofErr w:type="spellStart"/>
      <w:r w:rsidRPr="000170F1">
        <w:rPr>
          <w:rFonts w:ascii="Times New Roman" w:eastAsia="Times New Roman" w:hAnsi="Times New Roman" w:cs="Times New Roman"/>
          <w:sz w:val="28"/>
          <w:szCs w:val="28"/>
        </w:rPr>
        <w:t>п.им.Мамонтова</w:t>
      </w:r>
      <w:proofErr w:type="spellEnd"/>
    </w:p>
    <w:p w:rsidR="000170F1" w:rsidRPr="000170F1" w:rsidRDefault="000170F1" w:rsidP="000170F1">
      <w:pPr>
        <w:spacing w:after="0" w:line="240" w:lineRule="auto"/>
        <w:jc w:val="center"/>
        <w:rPr>
          <w:rFonts w:ascii="Times New Roman" w:eastAsia="Times New Roman" w:hAnsi="Times New Roman" w:cs="Times New Roman"/>
          <w:sz w:val="28"/>
          <w:szCs w:val="28"/>
        </w:rPr>
      </w:pPr>
    </w:p>
    <w:p w:rsidR="000170F1" w:rsidRPr="000170F1" w:rsidRDefault="000170F1" w:rsidP="000170F1">
      <w:pPr>
        <w:spacing w:after="0" w:line="240" w:lineRule="auto"/>
        <w:ind w:right="4820"/>
        <w:contextualSpacing/>
        <w:jc w:val="both"/>
        <w:rPr>
          <w:rFonts w:ascii="Times New Roman" w:eastAsia="Times New Roman" w:hAnsi="Times New Roman" w:cs="Times New Roman"/>
          <w:b/>
          <w:sz w:val="28"/>
          <w:szCs w:val="28"/>
        </w:rPr>
      </w:pPr>
      <w:r w:rsidRPr="000170F1">
        <w:rPr>
          <w:rFonts w:ascii="Times New Roman" w:eastAsia="Times New Roman" w:hAnsi="Times New Roman" w:cs="Times New Roman"/>
          <w:sz w:val="28"/>
          <w:szCs w:val="28"/>
        </w:rPr>
        <w:t>О внесении изменений в решение Мамонтовского сельского Совета депутатов №14 от 21.09.2022г.</w:t>
      </w:r>
      <w:r w:rsidRPr="000170F1">
        <w:rPr>
          <w:rFonts w:ascii="Times New Roman" w:eastAsia="Times New Roman" w:hAnsi="Times New Roman" w:cs="Times New Roman"/>
          <w:b/>
          <w:sz w:val="28"/>
          <w:szCs w:val="28"/>
        </w:rPr>
        <w:t xml:space="preserve"> «</w:t>
      </w:r>
      <w:r w:rsidRPr="000170F1">
        <w:rPr>
          <w:rFonts w:ascii="Times New Roman" w:eastAsia="Times New Roman" w:hAnsi="Times New Roman" w:cs="Times New Roman"/>
          <w:sz w:val="28"/>
          <w:szCs w:val="28"/>
        </w:rPr>
        <w:t>Об утверждении Правил благоустройства муниципального образования Мамонтовский сельсовет Поспелихинского района Алтайского края</w:t>
      </w:r>
      <w:r w:rsidRPr="000170F1">
        <w:rPr>
          <w:rFonts w:ascii="Times New Roman" w:eastAsia="Times New Roman" w:hAnsi="Times New Roman" w:cs="Times New Roman"/>
          <w:b/>
          <w:sz w:val="28"/>
          <w:szCs w:val="28"/>
        </w:rPr>
        <w:t xml:space="preserve">» </w:t>
      </w:r>
    </w:p>
    <w:p w:rsidR="000170F1" w:rsidRPr="000170F1" w:rsidRDefault="000170F1" w:rsidP="000170F1">
      <w:pPr>
        <w:spacing w:after="0" w:line="240" w:lineRule="auto"/>
        <w:ind w:firstLine="708"/>
        <w:jc w:val="both"/>
        <w:rPr>
          <w:rFonts w:ascii="Times New Roman" w:eastAsia="Times New Roman" w:hAnsi="Times New Roman" w:cs="Times New Roman"/>
          <w:b/>
          <w:spacing w:val="-4"/>
          <w:sz w:val="28"/>
          <w:szCs w:val="28"/>
        </w:rPr>
      </w:pPr>
    </w:p>
    <w:p w:rsidR="000170F1" w:rsidRPr="000170F1" w:rsidRDefault="000170F1" w:rsidP="000170F1">
      <w:pPr>
        <w:spacing w:after="0" w:line="240" w:lineRule="auto"/>
        <w:ind w:firstLine="708"/>
        <w:jc w:val="both"/>
        <w:rPr>
          <w:rFonts w:ascii="Times New Roman" w:eastAsia="Times New Roman" w:hAnsi="Times New Roman" w:cs="Times New Roman"/>
          <w:spacing w:val="-4"/>
          <w:sz w:val="28"/>
          <w:szCs w:val="28"/>
        </w:rPr>
      </w:pPr>
      <w:r w:rsidRPr="000170F1">
        <w:rPr>
          <w:rFonts w:ascii="Times New Roman" w:eastAsia="Times New Roman" w:hAnsi="Times New Roman" w:cs="Times New Roman"/>
          <w:sz w:val="28"/>
          <w:szCs w:val="28"/>
        </w:rPr>
        <w:t xml:space="preserve">    В соответствии с Федеральным законом от 06 октября 2003 года № 131 - ФЗ «Об общих принципах организации местного самоуправления в Российской Федерации», в соответствии со ст.77 и 78 ФЗ от 10.01.2002 №7-ФЗ «Об охране окружающей среды», руководствуясь Уставом муниципального образования сельское поселение Мамонтовский сельсовет Поспелихинского района Алтайского края Мамонтовский сельский Совет</w:t>
      </w:r>
      <w:r w:rsidRPr="000170F1">
        <w:rPr>
          <w:rFonts w:ascii="Times New Roman" w:eastAsia="Times New Roman" w:hAnsi="Times New Roman" w:cs="Times New Roman"/>
          <w:sz w:val="28"/>
          <w:szCs w:val="28"/>
          <w:lang w:val="en-US"/>
        </w:rPr>
        <w:t> </w:t>
      </w:r>
      <w:r w:rsidRPr="000170F1">
        <w:rPr>
          <w:rFonts w:ascii="Times New Roman" w:eastAsia="Times New Roman" w:hAnsi="Times New Roman" w:cs="Times New Roman"/>
          <w:sz w:val="28"/>
          <w:szCs w:val="28"/>
        </w:rPr>
        <w:t>депутатов РЕШИЛ</w:t>
      </w:r>
      <w:r w:rsidRPr="000170F1">
        <w:rPr>
          <w:rFonts w:ascii="Times New Roman" w:eastAsia="Times New Roman" w:hAnsi="Times New Roman" w:cs="Times New Roman"/>
          <w:spacing w:val="-4"/>
          <w:sz w:val="28"/>
          <w:szCs w:val="28"/>
        </w:rPr>
        <w:t>:</w:t>
      </w:r>
    </w:p>
    <w:p w:rsidR="000170F1" w:rsidRPr="000170F1" w:rsidRDefault="000170F1" w:rsidP="000170F1">
      <w:pPr>
        <w:spacing w:after="0" w:line="240" w:lineRule="auto"/>
        <w:ind w:firstLine="708"/>
        <w:jc w:val="both"/>
        <w:rPr>
          <w:rFonts w:ascii="Times New Roman" w:eastAsia="Times New Roman" w:hAnsi="Times New Roman" w:cs="Times New Roman"/>
          <w:spacing w:val="-4"/>
          <w:sz w:val="28"/>
          <w:szCs w:val="28"/>
        </w:rPr>
      </w:pPr>
    </w:p>
    <w:p w:rsidR="000170F1" w:rsidRPr="000170F1" w:rsidRDefault="000170F1" w:rsidP="000170F1">
      <w:pPr>
        <w:numPr>
          <w:ilvl w:val="0"/>
          <w:numId w:val="2"/>
        </w:numPr>
        <w:autoSpaceDE w:val="0"/>
        <w:autoSpaceDN w:val="0"/>
        <w:adjustRightInd w:val="0"/>
        <w:spacing w:after="0" w:line="240" w:lineRule="auto"/>
        <w:jc w:val="both"/>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Внести в решение Мамонтовского сельского Совета депутатов №14 от 21.09.2022г. «Об утверждении правил благоустройства муниципального образования Мамонтовский сельсовет Поспелихинского района Алтайского края» следующие изменения:</w:t>
      </w:r>
    </w:p>
    <w:p w:rsidR="000170F1" w:rsidRPr="000170F1" w:rsidRDefault="000170F1" w:rsidP="000170F1">
      <w:pPr>
        <w:autoSpaceDE w:val="0"/>
        <w:autoSpaceDN w:val="0"/>
        <w:adjustRightInd w:val="0"/>
        <w:spacing w:after="0" w:line="240" w:lineRule="auto"/>
        <w:ind w:left="1069"/>
        <w:jc w:val="both"/>
        <w:rPr>
          <w:rFonts w:ascii="Times New Roman" w:eastAsia="Times New Roman" w:hAnsi="Times New Roman" w:cs="Times New Roman"/>
          <w:sz w:val="28"/>
          <w:szCs w:val="28"/>
        </w:rPr>
      </w:pPr>
    </w:p>
    <w:p w:rsidR="000170F1" w:rsidRPr="000170F1" w:rsidRDefault="000170F1" w:rsidP="000170F1">
      <w:pPr>
        <w:numPr>
          <w:ilvl w:val="0"/>
          <w:numId w:val="3"/>
        </w:numPr>
        <w:spacing w:after="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 xml:space="preserve">В пункте 1.8. решения слова: «Восстановительная стоимость зеленых насаждений - материальная </w:t>
      </w:r>
      <w:proofErr w:type="gramStart"/>
      <w:r w:rsidRPr="000170F1">
        <w:rPr>
          <w:rFonts w:ascii="Times New Roman" w:eastAsia="Times New Roman" w:hAnsi="Times New Roman" w:cs="Times New Roman"/>
          <w:sz w:val="28"/>
          <w:szCs w:val="28"/>
        </w:rPr>
        <w:t>компенсация  ущерба</w:t>
      </w:r>
      <w:proofErr w:type="gramEnd"/>
      <w:r w:rsidRPr="000170F1">
        <w:rPr>
          <w:rFonts w:ascii="Times New Roman" w:eastAsia="Times New Roman" w:hAnsi="Times New Roman" w:cs="Times New Roman"/>
          <w:sz w:val="28"/>
          <w:szCs w:val="28"/>
        </w:rPr>
        <w:t xml:space="preserve">, выплачиваемая за нанесение вреда зеленым насаждениям, находящимся в муниципальной собственности, взимаемая при санкционированных пересадке или сносе зеленых насаждений, а также при их повреждении или уничтожении»  </w:t>
      </w:r>
      <w:r w:rsidRPr="000170F1">
        <w:rPr>
          <w:rFonts w:ascii="Times New Roman" w:eastAsia="Times New Roman" w:hAnsi="Times New Roman" w:cs="Times New Roman"/>
          <w:b/>
          <w:sz w:val="28"/>
          <w:szCs w:val="28"/>
        </w:rPr>
        <w:t>исключить</w:t>
      </w:r>
      <w:r w:rsidRPr="000170F1">
        <w:rPr>
          <w:rFonts w:ascii="Times New Roman" w:eastAsia="Times New Roman" w:hAnsi="Times New Roman" w:cs="Times New Roman"/>
          <w:sz w:val="28"/>
          <w:szCs w:val="28"/>
        </w:rPr>
        <w:t>;</w:t>
      </w:r>
    </w:p>
    <w:p w:rsidR="000170F1" w:rsidRPr="000170F1" w:rsidRDefault="000170F1" w:rsidP="000170F1">
      <w:pPr>
        <w:spacing w:after="0" w:line="240" w:lineRule="auto"/>
        <w:ind w:left="720" w:right="-2"/>
        <w:rPr>
          <w:rFonts w:ascii="Times New Roman" w:eastAsia="Times New Roman" w:hAnsi="Times New Roman" w:cs="Times New Roman"/>
          <w:sz w:val="28"/>
          <w:szCs w:val="28"/>
        </w:rPr>
      </w:pPr>
    </w:p>
    <w:p w:rsidR="000170F1" w:rsidRPr="000170F1" w:rsidRDefault="000170F1" w:rsidP="000170F1">
      <w:pPr>
        <w:numPr>
          <w:ilvl w:val="0"/>
          <w:numId w:val="3"/>
        </w:numPr>
        <w:spacing w:after="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 xml:space="preserve">В пункте 10.7. решения слова: «осуществить расчет компенсационной стоимости данного вида работ» </w:t>
      </w:r>
      <w:r w:rsidRPr="000170F1">
        <w:rPr>
          <w:rFonts w:ascii="Times New Roman" w:eastAsia="Times New Roman" w:hAnsi="Times New Roman" w:cs="Times New Roman"/>
          <w:b/>
          <w:sz w:val="28"/>
          <w:szCs w:val="28"/>
        </w:rPr>
        <w:t>исключить</w:t>
      </w:r>
      <w:r w:rsidRPr="000170F1">
        <w:rPr>
          <w:rFonts w:ascii="Times New Roman" w:eastAsia="Times New Roman" w:hAnsi="Times New Roman" w:cs="Times New Roman"/>
          <w:sz w:val="28"/>
          <w:szCs w:val="28"/>
        </w:rPr>
        <w:t>.</w:t>
      </w:r>
    </w:p>
    <w:p w:rsidR="000170F1" w:rsidRPr="000170F1" w:rsidRDefault="000170F1" w:rsidP="000170F1">
      <w:pPr>
        <w:spacing w:after="0" w:line="240" w:lineRule="auto"/>
        <w:ind w:left="708"/>
        <w:rPr>
          <w:rFonts w:ascii="Times New Roman" w:eastAsia="Times New Roman" w:hAnsi="Times New Roman" w:cs="Times New Roman"/>
          <w:sz w:val="28"/>
          <w:szCs w:val="28"/>
        </w:rPr>
      </w:pPr>
    </w:p>
    <w:p w:rsidR="000170F1" w:rsidRPr="000170F1" w:rsidRDefault="000170F1" w:rsidP="000170F1">
      <w:pPr>
        <w:spacing w:after="0" w:line="240" w:lineRule="auto"/>
        <w:ind w:left="720" w:right="-2"/>
        <w:rPr>
          <w:rFonts w:ascii="Times New Roman" w:eastAsia="Times New Roman" w:hAnsi="Times New Roman" w:cs="Times New Roman"/>
          <w:sz w:val="28"/>
          <w:szCs w:val="28"/>
        </w:rPr>
      </w:pPr>
    </w:p>
    <w:p w:rsidR="000170F1" w:rsidRPr="000170F1" w:rsidRDefault="000170F1" w:rsidP="000170F1">
      <w:pPr>
        <w:numPr>
          <w:ilvl w:val="0"/>
          <w:numId w:val="2"/>
        </w:numPr>
        <w:spacing w:after="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Настоящее Решение вступает в силу с момента принятия.</w:t>
      </w:r>
    </w:p>
    <w:p w:rsidR="000170F1" w:rsidRPr="000170F1" w:rsidRDefault="000170F1" w:rsidP="000170F1">
      <w:pPr>
        <w:spacing w:after="0" w:line="240" w:lineRule="auto"/>
        <w:ind w:left="1069" w:right="-2"/>
        <w:rPr>
          <w:rFonts w:ascii="Times New Roman" w:eastAsia="Times New Roman" w:hAnsi="Times New Roman" w:cs="Times New Roman"/>
          <w:sz w:val="28"/>
          <w:szCs w:val="28"/>
        </w:rPr>
      </w:pPr>
    </w:p>
    <w:p w:rsidR="000170F1" w:rsidRPr="000170F1" w:rsidRDefault="000170F1" w:rsidP="000170F1">
      <w:pPr>
        <w:numPr>
          <w:ilvl w:val="0"/>
          <w:numId w:val="2"/>
        </w:numPr>
        <w:spacing w:after="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lastRenderedPageBreak/>
        <w:t>Обнародовать настоящее решение в соответствие с Уставом.</w:t>
      </w:r>
    </w:p>
    <w:p w:rsidR="000170F1" w:rsidRPr="000170F1" w:rsidRDefault="000170F1" w:rsidP="000170F1">
      <w:pPr>
        <w:numPr>
          <w:ilvl w:val="0"/>
          <w:numId w:val="2"/>
        </w:numPr>
        <w:spacing w:before="1" w:after="120" w:line="240" w:lineRule="auto"/>
        <w:ind w:right="-2"/>
        <w:rPr>
          <w:rFonts w:ascii="Times New Roman" w:eastAsia="Times New Roman" w:hAnsi="Times New Roman" w:cs="Times New Roman"/>
          <w:sz w:val="28"/>
          <w:szCs w:val="28"/>
        </w:rPr>
      </w:pPr>
      <w:r w:rsidRPr="000170F1">
        <w:rPr>
          <w:rFonts w:ascii="Times New Roman" w:eastAsia="Times New Roman" w:hAnsi="Times New Roman" w:cs="Times New Roman"/>
          <w:sz w:val="28"/>
          <w:szCs w:val="28"/>
        </w:rPr>
        <w:t>Контроль за исполнением настоящего решения возложить на постоянную комиссию по бюджету, социально-экономическому развитию, здравоохранению, просвещению, благоустройству (председатель Журавлёв М.В.)</w:t>
      </w:r>
    </w:p>
    <w:p w:rsidR="000170F1" w:rsidRPr="000170F1" w:rsidRDefault="000170F1" w:rsidP="000170F1">
      <w:pPr>
        <w:spacing w:after="0" w:line="240" w:lineRule="auto"/>
        <w:ind w:firstLine="709"/>
        <w:jc w:val="both"/>
        <w:rPr>
          <w:rFonts w:ascii="Times New Roman" w:eastAsia="Times New Roman" w:hAnsi="Times New Roman" w:cs="Times New Roman"/>
          <w:spacing w:val="-4"/>
          <w:sz w:val="28"/>
          <w:szCs w:val="28"/>
        </w:rPr>
      </w:pPr>
    </w:p>
    <w:p w:rsidR="000170F1" w:rsidRPr="000170F1" w:rsidRDefault="000170F1" w:rsidP="000170F1">
      <w:pPr>
        <w:spacing w:after="0" w:line="240" w:lineRule="auto"/>
        <w:rPr>
          <w:rFonts w:ascii="Times New Roman" w:eastAsia="Times New Roman" w:hAnsi="Times New Roman" w:cs="Times New Roman"/>
          <w:sz w:val="28"/>
          <w:szCs w:val="28"/>
          <w:lang w:eastAsia="ru-RU"/>
        </w:rPr>
      </w:pPr>
    </w:p>
    <w:p w:rsidR="000170F1" w:rsidRPr="000170F1" w:rsidRDefault="000170F1" w:rsidP="000170F1">
      <w:pPr>
        <w:spacing w:after="0" w:line="240" w:lineRule="auto"/>
        <w:rPr>
          <w:rFonts w:ascii="Times New Roman" w:eastAsia="Times New Roman" w:hAnsi="Times New Roman" w:cs="Times New Roman"/>
          <w:sz w:val="28"/>
          <w:szCs w:val="28"/>
          <w:lang w:eastAsia="ru-RU"/>
        </w:rPr>
      </w:pPr>
    </w:p>
    <w:p w:rsidR="000170F1" w:rsidRPr="000170F1" w:rsidRDefault="000170F1" w:rsidP="000170F1">
      <w:pPr>
        <w:spacing w:after="0" w:line="240" w:lineRule="auto"/>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Председатель Совета депутатов                                                   М.В. Медведева</w:t>
      </w:r>
    </w:p>
    <w:p w:rsidR="000170F1" w:rsidRPr="000170F1" w:rsidRDefault="000170F1" w:rsidP="000170F1">
      <w:pPr>
        <w:spacing w:after="0" w:line="240" w:lineRule="auto"/>
        <w:rPr>
          <w:rFonts w:ascii="Times New Roman" w:eastAsia="Times New Roman" w:hAnsi="Times New Roman" w:cs="Times New Roman"/>
          <w:sz w:val="28"/>
          <w:szCs w:val="28"/>
          <w:lang w:eastAsia="ru-RU"/>
        </w:rPr>
      </w:pPr>
    </w:p>
    <w:p w:rsidR="000170F1" w:rsidRPr="000170F1" w:rsidRDefault="000170F1" w:rsidP="000170F1">
      <w:pPr>
        <w:spacing w:after="0" w:line="240" w:lineRule="auto"/>
        <w:rPr>
          <w:rFonts w:ascii="Arial" w:eastAsia="Times New Roman" w:hAnsi="Arial" w:cs="Arial"/>
          <w:sz w:val="24"/>
          <w:szCs w:val="24"/>
          <w:lang w:eastAsia="ru-RU"/>
        </w:rPr>
      </w:pPr>
      <w:r w:rsidRPr="000170F1">
        <w:rPr>
          <w:rFonts w:ascii="Times New Roman" w:eastAsia="Times New Roman" w:hAnsi="Times New Roman" w:cs="Times New Roman"/>
          <w:sz w:val="28"/>
          <w:szCs w:val="28"/>
          <w:lang w:eastAsia="ru-RU"/>
        </w:rPr>
        <w:t>Глава сельсовета                                                                                    Т.В. Букина</w:t>
      </w:r>
    </w:p>
    <w:p w:rsidR="000170F1" w:rsidRPr="000170F1" w:rsidRDefault="000170F1" w:rsidP="000170F1">
      <w:pPr>
        <w:spacing w:after="0" w:line="240" w:lineRule="auto"/>
        <w:ind w:firstLine="709"/>
        <w:jc w:val="both"/>
        <w:rPr>
          <w:rFonts w:ascii="Arial" w:eastAsia="Times New Roman" w:hAnsi="Arial" w:cs="Arial"/>
          <w:sz w:val="24"/>
          <w:szCs w:val="24"/>
        </w:rPr>
      </w:pPr>
    </w:p>
    <w:p w:rsidR="000170F1" w:rsidRPr="000170F1" w:rsidRDefault="000170F1" w:rsidP="000170F1">
      <w:pPr>
        <w:tabs>
          <w:tab w:val="left" w:pos="1825"/>
        </w:tabs>
        <w:spacing w:after="0" w:line="240" w:lineRule="auto"/>
        <w:ind w:firstLine="708"/>
        <w:jc w:val="both"/>
        <w:rPr>
          <w:rFonts w:ascii="Arial" w:eastAsia="Times New Roman" w:hAnsi="Arial" w:cs="Arial"/>
          <w:sz w:val="24"/>
          <w:szCs w:val="24"/>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Pr="00D22A6A" w:rsidRDefault="000170F1" w:rsidP="000170F1">
      <w:pPr>
        <w:spacing w:after="0"/>
        <w:jc w:val="center"/>
        <w:rPr>
          <w:rFonts w:ascii="Times New Roman" w:hAnsi="Times New Roman" w:cs="Times New Roman"/>
          <w:sz w:val="28"/>
          <w:szCs w:val="28"/>
        </w:rPr>
      </w:pPr>
      <w:r w:rsidRPr="00D22A6A">
        <w:rPr>
          <w:rFonts w:ascii="Times New Roman" w:hAnsi="Times New Roman" w:cs="Times New Roman"/>
          <w:sz w:val="28"/>
          <w:szCs w:val="28"/>
        </w:rPr>
        <w:lastRenderedPageBreak/>
        <w:t>МАМОНТОВСКИЙ СЕЛЬСКИЙ СОВЕТ ДЕПУТАТОВ</w:t>
      </w:r>
    </w:p>
    <w:p w:rsidR="000170F1" w:rsidRPr="00D22A6A" w:rsidRDefault="000170F1" w:rsidP="000170F1">
      <w:pPr>
        <w:spacing w:after="0"/>
        <w:jc w:val="center"/>
        <w:rPr>
          <w:rFonts w:ascii="Times New Roman" w:hAnsi="Times New Roman" w:cs="Times New Roman"/>
          <w:sz w:val="28"/>
          <w:szCs w:val="28"/>
        </w:rPr>
      </w:pPr>
      <w:r w:rsidRPr="00D22A6A">
        <w:rPr>
          <w:rFonts w:ascii="Times New Roman" w:hAnsi="Times New Roman" w:cs="Times New Roman"/>
          <w:sz w:val="28"/>
          <w:szCs w:val="28"/>
        </w:rPr>
        <w:t>ПОСПЕЛИХИНСКОГО РАЙОНА АЛТАЙСКОГО КРАЯ</w:t>
      </w:r>
    </w:p>
    <w:p w:rsidR="000170F1" w:rsidRPr="00D22A6A" w:rsidRDefault="000170F1" w:rsidP="000170F1">
      <w:pPr>
        <w:spacing w:after="0"/>
        <w:jc w:val="center"/>
        <w:rPr>
          <w:rFonts w:ascii="Times New Roman" w:hAnsi="Times New Roman" w:cs="Times New Roman"/>
          <w:sz w:val="28"/>
          <w:szCs w:val="28"/>
        </w:rPr>
      </w:pPr>
    </w:p>
    <w:p w:rsidR="000170F1" w:rsidRPr="00D22A6A" w:rsidRDefault="000170F1" w:rsidP="000170F1">
      <w:pPr>
        <w:spacing w:after="0"/>
        <w:jc w:val="center"/>
        <w:rPr>
          <w:rFonts w:ascii="Times New Roman" w:hAnsi="Times New Roman" w:cs="Times New Roman"/>
          <w:sz w:val="28"/>
          <w:szCs w:val="28"/>
        </w:rPr>
      </w:pPr>
    </w:p>
    <w:p w:rsidR="000170F1" w:rsidRPr="00D22A6A" w:rsidRDefault="000170F1" w:rsidP="000170F1">
      <w:pPr>
        <w:spacing w:after="0"/>
        <w:jc w:val="center"/>
        <w:rPr>
          <w:rFonts w:ascii="Times New Roman" w:hAnsi="Times New Roman" w:cs="Times New Roman"/>
          <w:sz w:val="28"/>
          <w:szCs w:val="28"/>
        </w:rPr>
      </w:pPr>
      <w:r w:rsidRPr="00D22A6A">
        <w:rPr>
          <w:rFonts w:ascii="Times New Roman" w:hAnsi="Times New Roman" w:cs="Times New Roman"/>
          <w:sz w:val="28"/>
          <w:szCs w:val="28"/>
        </w:rPr>
        <w:t>РЕШЕНИЕ</w:t>
      </w:r>
    </w:p>
    <w:p w:rsidR="000170F1" w:rsidRPr="00D22A6A" w:rsidRDefault="000170F1" w:rsidP="000170F1">
      <w:pPr>
        <w:spacing w:after="0"/>
        <w:jc w:val="center"/>
        <w:rPr>
          <w:rFonts w:ascii="Times New Roman" w:hAnsi="Times New Roman" w:cs="Times New Roman"/>
          <w:sz w:val="28"/>
          <w:szCs w:val="28"/>
        </w:rPr>
      </w:pPr>
    </w:p>
    <w:p w:rsidR="000170F1" w:rsidRPr="00D22A6A" w:rsidRDefault="000170F1" w:rsidP="000170F1">
      <w:pPr>
        <w:spacing w:after="0"/>
        <w:jc w:val="center"/>
        <w:rPr>
          <w:rFonts w:ascii="Times New Roman" w:hAnsi="Times New Roman" w:cs="Times New Roman"/>
          <w:sz w:val="28"/>
          <w:szCs w:val="28"/>
        </w:rPr>
      </w:pPr>
    </w:p>
    <w:p w:rsidR="000170F1" w:rsidRPr="00D22A6A" w:rsidRDefault="000170F1" w:rsidP="000170F1">
      <w:pPr>
        <w:spacing w:after="0"/>
        <w:rPr>
          <w:rFonts w:ascii="Times New Roman" w:hAnsi="Times New Roman" w:cs="Times New Roman"/>
          <w:sz w:val="28"/>
          <w:szCs w:val="28"/>
        </w:rPr>
      </w:pPr>
      <w:r w:rsidRPr="00D22A6A">
        <w:rPr>
          <w:rFonts w:ascii="Times New Roman" w:hAnsi="Times New Roman" w:cs="Times New Roman"/>
          <w:color w:val="000000"/>
          <w:sz w:val="28"/>
          <w:szCs w:val="28"/>
        </w:rPr>
        <w:t>27.09.2024</w:t>
      </w:r>
      <w:r w:rsidRPr="00D22A6A">
        <w:rPr>
          <w:rFonts w:ascii="Times New Roman" w:hAnsi="Times New Roman" w:cs="Times New Roman"/>
          <w:sz w:val="28"/>
          <w:szCs w:val="28"/>
        </w:rPr>
        <w:t xml:space="preserve">                                                                                                      № 11</w:t>
      </w:r>
    </w:p>
    <w:p w:rsidR="000170F1" w:rsidRPr="00D22A6A" w:rsidRDefault="000170F1" w:rsidP="000170F1">
      <w:pPr>
        <w:spacing w:after="0"/>
        <w:jc w:val="center"/>
        <w:rPr>
          <w:rFonts w:ascii="Times New Roman" w:hAnsi="Times New Roman" w:cs="Times New Roman"/>
          <w:sz w:val="28"/>
          <w:szCs w:val="28"/>
        </w:rPr>
      </w:pPr>
      <w:proofErr w:type="spellStart"/>
      <w:r w:rsidRPr="00D22A6A">
        <w:rPr>
          <w:rFonts w:ascii="Times New Roman" w:hAnsi="Times New Roman" w:cs="Times New Roman"/>
          <w:sz w:val="28"/>
          <w:szCs w:val="28"/>
        </w:rPr>
        <w:t>п.им.Мамонтова</w:t>
      </w:r>
      <w:proofErr w:type="spellEnd"/>
    </w:p>
    <w:p w:rsidR="000170F1" w:rsidRPr="00D22A6A" w:rsidRDefault="000170F1" w:rsidP="000170F1">
      <w:pPr>
        <w:spacing w:after="0"/>
        <w:jc w:val="both"/>
        <w:rPr>
          <w:rFonts w:ascii="Times New Roman" w:hAnsi="Times New Roman" w:cs="Times New Roman"/>
          <w:sz w:val="28"/>
          <w:szCs w:val="28"/>
        </w:rPr>
      </w:pPr>
    </w:p>
    <w:p w:rsidR="000170F1" w:rsidRPr="00D22A6A" w:rsidRDefault="000170F1" w:rsidP="000170F1">
      <w:pPr>
        <w:spacing w:after="0" w:line="240" w:lineRule="auto"/>
        <w:ind w:right="5421"/>
        <w:jc w:val="both"/>
        <w:rPr>
          <w:rFonts w:ascii="Times New Roman" w:hAnsi="Times New Roman" w:cs="Times New Roman"/>
          <w:sz w:val="28"/>
          <w:szCs w:val="28"/>
        </w:rPr>
      </w:pPr>
      <w:r w:rsidRPr="00D22A6A">
        <w:rPr>
          <w:rFonts w:ascii="Times New Roman" w:hAnsi="Times New Roman" w:cs="Times New Roman"/>
          <w:sz w:val="28"/>
          <w:szCs w:val="28"/>
          <w:lang w:eastAsia="ar-SA"/>
        </w:rPr>
        <w:t xml:space="preserve">О внесении изменений в </w:t>
      </w:r>
      <w:proofErr w:type="gramStart"/>
      <w:r w:rsidRPr="00D22A6A">
        <w:rPr>
          <w:rFonts w:ascii="Times New Roman" w:hAnsi="Times New Roman" w:cs="Times New Roman"/>
          <w:sz w:val="28"/>
          <w:szCs w:val="28"/>
          <w:lang w:eastAsia="ar-SA"/>
        </w:rPr>
        <w:t xml:space="preserve">решение  </w:t>
      </w:r>
      <w:r w:rsidRPr="00D22A6A">
        <w:rPr>
          <w:rFonts w:ascii="Times New Roman" w:hAnsi="Times New Roman" w:cs="Times New Roman"/>
          <w:sz w:val="28"/>
          <w:szCs w:val="28"/>
        </w:rPr>
        <w:t>от</w:t>
      </w:r>
      <w:proofErr w:type="gramEnd"/>
      <w:r w:rsidRPr="00D22A6A">
        <w:rPr>
          <w:rFonts w:ascii="Times New Roman" w:hAnsi="Times New Roman" w:cs="Times New Roman"/>
          <w:sz w:val="28"/>
          <w:szCs w:val="28"/>
        </w:rPr>
        <w:t xml:space="preserve"> 30.03.2017 №06 «Об утверждении Положения о старосте населенного пункта муниципального образования Мамонтовский сельсовет Поспелихинского района Алтайского края»</w:t>
      </w:r>
    </w:p>
    <w:p w:rsidR="000170F1" w:rsidRPr="00D22A6A" w:rsidRDefault="000170F1" w:rsidP="000170F1">
      <w:pPr>
        <w:tabs>
          <w:tab w:val="left" w:pos="4680"/>
        </w:tabs>
        <w:suppressAutoHyphens/>
        <w:spacing w:after="0" w:line="240" w:lineRule="auto"/>
        <w:ind w:right="4855"/>
        <w:rPr>
          <w:rFonts w:ascii="Times New Roman" w:hAnsi="Times New Roman" w:cs="Times New Roman"/>
          <w:sz w:val="28"/>
          <w:szCs w:val="28"/>
        </w:rPr>
      </w:pPr>
    </w:p>
    <w:p w:rsidR="000170F1" w:rsidRPr="00D22A6A" w:rsidRDefault="000170F1" w:rsidP="000170F1">
      <w:pPr>
        <w:spacing w:after="0" w:line="240" w:lineRule="auto"/>
        <w:ind w:firstLine="708"/>
        <w:jc w:val="both"/>
        <w:rPr>
          <w:rFonts w:ascii="Times New Roman" w:eastAsia="Times New Roman" w:hAnsi="Times New Roman" w:cs="Times New Roman"/>
          <w:sz w:val="28"/>
          <w:szCs w:val="28"/>
        </w:rPr>
      </w:pPr>
      <w:r w:rsidRPr="00D22A6A">
        <w:rPr>
          <w:rFonts w:ascii="Times New Roman" w:eastAsia="Times New Roman" w:hAnsi="Times New Roman" w:cs="Times New Roman"/>
          <w:sz w:val="28"/>
          <w:szCs w:val="28"/>
        </w:rPr>
        <w:t>В соответствии с п.4 ст.7, ст.14, ст. 27.1 Федерального закона от 06.10.2003 №131-ФЗ «Об общих принципах организации самоуправления в Российской Федерации», Мамонтовский сельский Совет депутатов Поспелихинского района Алтайского края РЕШИЛ:</w:t>
      </w:r>
    </w:p>
    <w:p w:rsidR="000170F1" w:rsidRPr="00D22A6A" w:rsidRDefault="000170F1" w:rsidP="000170F1">
      <w:pPr>
        <w:numPr>
          <w:ilvl w:val="0"/>
          <w:numId w:val="2"/>
        </w:numPr>
        <w:autoSpaceDE w:val="0"/>
        <w:autoSpaceDN w:val="0"/>
        <w:adjustRightInd w:val="0"/>
        <w:spacing w:after="0" w:line="240" w:lineRule="auto"/>
        <w:ind w:left="567" w:hanging="567"/>
        <w:jc w:val="both"/>
        <w:rPr>
          <w:rFonts w:ascii="Times New Roman" w:eastAsia="Times New Roman" w:hAnsi="Times New Roman" w:cs="Times New Roman"/>
          <w:sz w:val="28"/>
          <w:szCs w:val="28"/>
        </w:rPr>
      </w:pPr>
      <w:r w:rsidRPr="00D22A6A">
        <w:rPr>
          <w:rFonts w:ascii="Times New Roman" w:eastAsia="Times New Roman" w:hAnsi="Times New Roman" w:cs="Times New Roman"/>
          <w:sz w:val="28"/>
          <w:szCs w:val="28"/>
        </w:rPr>
        <w:t>Внести в решение Мамонтовского сельского Совета депутатов №06 от 30.03.2017г. «Об утверждении Положения о старосте населённого пункта муниципального образования Мамонтовский сельсовет Поспелихинского района Алтайского края» следующие изменения:</w:t>
      </w:r>
    </w:p>
    <w:p w:rsidR="000170F1" w:rsidRPr="00D22A6A" w:rsidRDefault="000170F1" w:rsidP="000170F1">
      <w:pPr>
        <w:pStyle w:val="a3"/>
        <w:numPr>
          <w:ilvl w:val="0"/>
          <w:numId w:val="3"/>
        </w:numPr>
        <w:spacing w:after="0"/>
        <w:ind w:right="-2"/>
        <w:rPr>
          <w:sz w:val="28"/>
          <w:szCs w:val="28"/>
          <w:lang w:val="ru-RU"/>
        </w:rPr>
      </w:pPr>
      <w:r w:rsidRPr="00D22A6A">
        <w:rPr>
          <w:sz w:val="28"/>
          <w:szCs w:val="28"/>
          <w:lang w:val="ru-RU"/>
        </w:rPr>
        <w:t xml:space="preserve">В пункте 7 раздела IV Положения </w:t>
      </w:r>
      <w:r w:rsidRPr="00D22A6A">
        <w:rPr>
          <w:b/>
          <w:sz w:val="28"/>
          <w:szCs w:val="28"/>
          <w:lang w:val="ru-RU"/>
        </w:rPr>
        <w:t>исключить</w:t>
      </w:r>
      <w:r w:rsidRPr="00D22A6A">
        <w:rPr>
          <w:sz w:val="28"/>
          <w:szCs w:val="28"/>
          <w:lang w:val="ru-RU"/>
        </w:rPr>
        <w:t xml:space="preserve"> слова: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сельского населенного пункта, социальную и культурную адаптацию мигрантов, профилактику межнациональных (межэтнических) конфликтов.</w:t>
      </w:r>
    </w:p>
    <w:p w:rsidR="000170F1" w:rsidRPr="00D22A6A" w:rsidRDefault="000170F1" w:rsidP="000170F1">
      <w:pPr>
        <w:pStyle w:val="a3"/>
        <w:numPr>
          <w:ilvl w:val="0"/>
          <w:numId w:val="2"/>
        </w:numPr>
        <w:spacing w:after="0"/>
        <w:ind w:left="426" w:right="-2"/>
        <w:rPr>
          <w:sz w:val="28"/>
          <w:szCs w:val="28"/>
          <w:lang w:val="ru-RU"/>
        </w:rPr>
      </w:pPr>
      <w:r w:rsidRPr="00D22A6A">
        <w:rPr>
          <w:sz w:val="28"/>
          <w:szCs w:val="28"/>
          <w:lang w:val="ru-RU"/>
        </w:rPr>
        <w:t>Настоящее Решение вступает в силу с момента принятия.</w:t>
      </w:r>
    </w:p>
    <w:p w:rsidR="000170F1" w:rsidRPr="00D22A6A" w:rsidRDefault="000170F1" w:rsidP="000170F1">
      <w:pPr>
        <w:pStyle w:val="a3"/>
        <w:numPr>
          <w:ilvl w:val="0"/>
          <w:numId w:val="2"/>
        </w:numPr>
        <w:spacing w:before="1" w:after="0"/>
        <w:ind w:left="426" w:right="-2"/>
        <w:rPr>
          <w:sz w:val="28"/>
          <w:szCs w:val="28"/>
          <w:lang w:val="ru-RU"/>
        </w:rPr>
      </w:pPr>
      <w:r w:rsidRPr="00D22A6A">
        <w:rPr>
          <w:sz w:val="28"/>
          <w:szCs w:val="28"/>
          <w:lang w:val="ru-RU"/>
        </w:rPr>
        <w:t>Обнародовать настоящее решение в соответствие с Уставом.</w:t>
      </w:r>
    </w:p>
    <w:p w:rsidR="000170F1" w:rsidRPr="00D22A6A" w:rsidRDefault="000170F1" w:rsidP="000170F1">
      <w:pPr>
        <w:pStyle w:val="a3"/>
        <w:numPr>
          <w:ilvl w:val="0"/>
          <w:numId w:val="2"/>
        </w:numPr>
        <w:spacing w:before="1" w:after="0"/>
        <w:ind w:left="426" w:right="-2"/>
        <w:rPr>
          <w:sz w:val="28"/>
          <w:szCs w:val="28"/>
          <w:lang w:val="ru-RU"/>
        </w:rPr>
      </w:pPr>
      <w:r w:rsidRPr="00D22A6A">
        <w:rPr>
          <w:sz w:val="28"/>
          <w:szCs w:val="28"/>
          <w:lang w:val="ru-RU"/>
        </w:rPr>
        <w:t>Контроль за исполнением настоящего решения возложить на постоянную комиссию по бюджету, социально-экономическому развитию, здравоохранению, просвещению, благоустройству (председатель Журавлёв М.В.)</w:t>
      </w:r>
    </w:p>
    <w:p w:rsidR="000170F1" w:rsidRPr="00D22A6A" w:rsidRDefault="000170F1" w:rsidP="000170F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D22A6A">
        <w:rPr>
          <w:rFonts w:ascii="Times New Roman" w:hAnsi="Times New Roman" w:cs="Times New Roman"/>
          <w:sz w:val="28"/>
          <w:szCs w:val="28"/>
        </w:rPr>
        <w:t>Председатель Совета депутатов</w:t>
      </w:r>
      <w:r w:rsidRPr="00D22A6A">
        <w:rPr>
          <w:rFonts w:ascii="Times New Roman" w:hAnsi="Times New Roman" w:cs="Times New Roman"/>
          <w:sz w:val="28"/>
          <w:szCs w:val="28"/>
        </w:rPr>
        <w:tab/>
      </w:r>
      <w:r w:rsidRPr="00D22A6A">
        <w:rPr>
          <w:rFonts w:ascii="Times New Roman" w:hAnsi="Times New Roman" w:cs="Times New Roman"/>
          <w:sz w:val="28"/>
          <w:szCs w:val="28"/>
        </w:rPr>
        <w:tab/>
      </w:r>
      <w:r w:rsidRPr="00D22A6A">
        <w:rPr>
          <w:rFonts w:ascii="Times New Roman" w:hAnsi="Times New Roman" w:cs="Times New Roman"/>
          <w:sz w:val="28"/>
          <w:szCs w:val="28"/>
        </w:rPr>
        <w:tab/>
      </w:r>
      <w:r w:rsidRPr="00D22A6A">
        <w:rPr>
          <w:rFonts w:ascii="Times New Roman" w:hAnsi="Times New Roman" w:cs="Times New Roman"/>
          <w:sz w:val="28"/>
          <w:szCs w:val="28"/>
        </w:rPr>
        <w:tab/>
      </w:r>
      <w:r w:rsidRPr="00D22A6A">
        <w:rPr>
          <w:rFonts w:ascii="Times New Roman" w:hAnsi="Times New Roman" w:cs="Times New Roman"/>
          <w:sz w:val="28"/>
          <w:szCs w:val="28"/>
        </w:rPr>
        <w:tab/>
        <w:t xml:space="preserve">    М.В. Медведева</w:t>
      </w:r>
    </w:p>
    <w:p w:rsidR="000170F1" w:rsidRPr="00D22A6A" w:rsidRDefault="000170F1" w:rsidP="000170F1">
      <w:pPr>
        <w:spacing w:after="0" w:line="240" w:lineRule="auto"/>
        <w:jc w:val="both"/>
        <w:rPr>
          <w:rFonts w:ascii="Times New Roman" w:hAnsi="Times New Roman" w:cs="Times New Roman"/>
          <w:sz w:val="28"/>
          <w:szCs w:val="28"/>
        </w:rPr>
      </w:pPr>
    </w:p>
    <w:p w:rsidR="000170F1" w:rsidRPr="00D22A6A" w:rsidRDefault="000170F1" w:rsidP="000170F1">
      <w:pPr>
        <w:spacing w:after="0" w:line="240" w:lineRule="auto"/>
        <w:jc w:val="both"/>
        <w:rPr>
          <w:rFonts w:ascii="Times New Roman" w:eastAsia="Times New Roman" w:hAnsi="Times New Roman" w:cs="Times New Roman"/>
          <w:b/>
          <w:sz w:val="28"/>
          <w:szCs w:val="28"/>
        </w:rPr>
      </w:pPr>
      <w:r>
        <w:rPr>
          <w:rFonts w:ascii="Times New Roman" w:hAnsi="Times New Roman" w:cs="Times New Roman"/>
          <w:sz w:val="28"/>
          <w:szCs w:val="28"/>
        </w:rPr>
        <w:t xml:space="preserve">      </w:t>
      </w:r>
      <w:r w:rsidRPr="00D22A6A">
        <w:rPr>
          <w:rFonts w:ascii="Times New Roman" w:hAnsi="Times New Roman" w:cs="Times New Roman"/>
          <w:sz w:val="28"/>
          <w:szCs w:val="28"/>
        </w:rPr>
        <w:t>Глава сельсовета</w:t>
      </w:r>
      <w:r w:rsidRPr="00D22A6A">
        <w:rPr>
          <w:rFonts w:ascii="Times New Roman" w:hAnsi="Times New Roman" w:cs="Times New Roman"/>
          <w:sz w:val="28"/>
          <w:szCs w:val="28"/>
        </w:rPr>
        <w:tab/>
      </w:r>
      <w:r w:rsidRPr="00D22A6A">
        <w:rPr>
          <w:rFonts w:ascii="Times New Roman" w:hAnsi="Times New Roman" w:cs="Times New Roman"/>
          <w:sz w:val="28"/>
          <w:szCs w:val="28"/>
        </w:rPr>
        <w:tab/>
      </w:r>
      <w:r w:rsidRPr="00D22A6A">
        <w:rPr>
          <w:rFonts w:ascii="Times New Roman" w:hAnsi="Times New Roman" w:cs="Times New Roman"/>
          <w:sz w:val="28"/>
          <w:szCs w:val="28"/>
        </w:rPr>
        <w:tab/>
      </w:r>
      <w:r w:rsidRPr="00D22A6A">
        <w:rPr>
          <w:rFonts w:ascii="Times New Roman" w:hAnsi="Times New Roman" w:cs="Times New Roman"/>
          <w:sz w:val="28"/>
          <w:szCs w:val="28"/>
        </w:rPr>
        <w:tab/>
      </w:r>
      <w:r w:rsidRPr="00D22A6A">
        <w:rPr>
          <w:rFonts w:ascii="Times New Roman" w:hAnsi="Times New Roman" w:cs="Times New Roman"/>
          <w:sz w:val="28"/>
          <w:szCs w:val="28"/>
        </w:rPr>
        <w:tab/>
      </w:r>
      <w:r w:rsidRPr="00D22A6A">
        <w:rPr>
          <w:rFonts w:ascii="Times New Roman" w:hAnsi="Times New Roman" w:cs="Times New Roman"/>
          <w:sz w:val="28"/>
          <w:szCs w:val="28"/>
        </w:rPr>
        <w:tab/>
      </w:r>
      <w:r w:rsidRPr="00D22A6A">
        <w:rPr>
          <w:rFonts w:ascii="Times New Roman" w:hAnsi="Times New Roman" w:cs="Times New Roman"/>
          <w:sz w:val="28"/>
          <w:szCs w:val="28"/>
        </w:rPr>
        <w:tab/>
      </w:r>
      <w:r w:rsidRPr="00D22A6A">
        <w:rPr>
          <w:rFonts w:ascii="Times New Roman" w:hAnsi="Times New Roman" w:cs="Times New Roman"/>
          <w:sz w:val="28"/>
          <w:szCs w:val="28"/>
        </w:rPr>
        <w:tab/>
      </w:r>
      <w:r>
        <w:rPr>
          <w:rFonts w:ascii="Times New Roman" w:hAnsi="Times New Roman" w:cs="Times New Roman"/>
          <w:sz w:val="28"/>
          <w:szCs w:val="28"/>
        </w:rPr>
        <w:t xml:space="preserve"> </w:t>
      </w:r>
      <w:r w:rsidRPr="00D22A6A">
        <w:rPr>
          <w:rFonts w:ascii="Times New Roman" w:hAnsi="Times New Roman" w:cs="Times New Roman"/>
          <w:sz w:val="28"/>
          <w:szCs w:val="28"/>
        </w:rPr>
        <w:t>Т.В. Букина</w:t>
      </w:r>
    </w:p>
    <w:p w:rsidR="000170F1" w:rsidRDefault="000170F1" w:rsidP="000170F1">
      <w:pPr>
        <w:ind w:firstLine="708"/>
        <w:rPr>
          <w:rFonts w:ascii="Times New Roman" w:hAnsi="Times New Roman" w:cs="Times New Roman"/>
          <w:sz w:val="28"/>
          <w:szCs w:val="28"/>
        </w:rPr>
      </w:pP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lastRenderedPageBreak/>
        <w:t>МАМОНТОВСКИЙ СЕЛЬСКИЙ СОВЕТ ДЕПУТАТОВ</w:t>
      </w: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ПОСПЕЛИХИНСКОГО РАЙОНА АЛТАЙСКОГО КРАЯ</w:t>
      </w: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p>
    <w:p w:rsidR="000170F1" w:rsidRPr="000170F1" w:rsidRDefault="000170F1" w:rsidP="000170F1">
      <w:pPr>
        <w:keepNext/>
        <w:spacing w:after="0" w:line="240" w:lineRule="auto"/>
        <w:jc w:val="center"/>
        <w:outlineLvl w:val="0"/>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РЕШЕНИЕ</w:t>
      </w:r>
    </w:p>
    <w:p w:rsidR="000170F1" w:rsidRPr="000170F1" w:rsidRDefault="000170F1" w:rsidP="000170F1">
      <w:pPr>
        <w:spacing w:after="0" w:line="240" w:lineRule="auto"/>
        <w:rPr>
          <w:rFonts w:ascii="Times New Roman" w:eastAsia="Times New Roman" w:hAnsi="Times New Roman" w:cs="Times New Roman"/>
          <w:sz w:val="28"/>
          <w:szCs w:val="28"/>
          <w:lang w:eastAsia="ru-RU"/>
        </w:rPr>
      </w:pPr>
    </w:p>
    <w:p w:rsidR="000170F1" w:rsidRPr="000170F1" w:rsidRDefault="000170F1" w:rsidP="000170F1">
      <w:pPr>
        <w:spacing w:after="0" w:line="240" w:lineRule="auto"/>
        <w:rPr>
          <w:rFonts w:ascii="Times New Roman" w:eastAsia="Times New Roman" w:hAnsi="Times New Roman" w:cs="Times New Roman"/>
          <w:sz w:val="28"/>
          <w:szCs w:val="28"/>
          <w:lang w:eastAsia="ru-RU"/>
        </w:rPr>
      </w:pP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27.09.2024 г.</w:t>
      </w:r>
      <w:r w:rsidRPr="000170F1">
        <w:rPr>
          <w:rFonts w:ascii="Times New Roman" w:eastAsia="Times New Roman" w:hAnsi="Times New Roman" w:cs="Times New Roman"/>
          <w:sz w:val="28"/>
          <w:szCs w:val="28"/>
          <w:lang w:eastAsia="ru-RU"/>
        </w:rPr>
        <w:tab/>
        <w:t xml:space="preserve">                                                            </w:t>
      </w:r>
      <w:r w:rsidRPr="000170F1">
        <w:rPr>
          <w:rFonts w:ascii="Times New Roman" w:eastAsia="Times New Roman" w:hAnsi="Times New Roman" w:cs="Times New Roman"/>
          <w:sz w:val="28"/>
          <w:szCs w:val="28"/>
          <w:lang w:eastAsia="ru-RU"/>
        </w:rPr>
        <w:tab/>
        <w:t xml:space="preserve">                               №12</w:t>
      </w: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proofErr w:type="spellStart"/>
      <w:r w:rsidRPr="000170F1">
        <w:rPr>
          <w:rFonts w:ascii="Times New Roman" w:eastAsia="Times New Roman" w:hAnsi="Times New Roman" w:cs="Times New Roman"/>
          <w:sz w:val="28"/>
          <w:szCs w:val="28"/>
          <w:lang w:eastAsia="ru-RU"/>
        </w:rPr>
        <w:t>п.им.Мамонтова</w:t>
      </w:r>
      <w:proofErr w:type="spellEnd"/>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p>
    <w:p w:rsidR="000170F1" w:rsidRPr="000170F1" w:rsidRDefault="000170F1" w:rsidP="00B82489">
      <w:pPr>
        <w:tabs>
          <w:tab w:val="left" w:pos="4253"/>
        </w:tabs>
        <w:spacing w:after="0" w:line="240" w:lineRule="auto"/>
        <w:ind w:right="5100"/>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 xml:space="preserve">Об исключении из реестра муниципального имущества муниципального образования Мамонтовский сельсовет Поспелихинского района Алтайского края </w:t>
      </w: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spacing w:after="0" w:line="240" w:lineRule="auto"/>
        <w:ind w:firstLine="720"/>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В соответствии со статьей 3 Устава муниципального образования сельское поселение Мамонтовский сельсовет Поспелихинского района Алтайского края, Положением о реестре объектов муниципальной собственности муниципального образования Мамонтовский сельсовет Поспелихинского района Алтайского края, Мамонтовский сельский Совет депутатов РЕШИЛ:</w:t>
      </w: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 xml:space="preserve">        1. Исключить из реестра муниципального имущества муниципального образования Мамонтовский сельсовет Поспелихинского района Алтайского края имущество согласно перечню (прилагается).</w:t>
      </w: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 xml:space="preserve">        2. Настоящее решение вступает в силу с момента его принятия.</w:t>
      </w: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 xml:space="preserve">       3. Контроль над выполнением настоящего решения </w:t>
      </w:r>
      <w:proofErr w:type="gramStart"/>
      <w:r w:rsidRPr="000170F1">
        <w:rPr>
          <w:rFonts w:ascii="Times New Roman" w:eastAsia="Times New Roman" w:hAnsi="Times New Roman" w:cs="Times New Roman"/>
          <w:sz w:val="28"/>
          <w:szCs w:val="28"/>
          <w:lang w:eastAsia="ru-RU"/>
        </w:rPr>
        <w:t>возложить  на</w:t>
      </w:r>
      <w:proofErr w:type="gramEnd"/>
      <w:r w:rsidRPr="000170F1">
        <w:rPr>
          <w:rFonts w:ascii="Times New Roman" w:eastAsia="Times New Roman" w:hAnsi="Times New Roman" w:cs="Times New Roman"/>
          <w:sz w:val="28"/>
          <w:szCs w:val="28"/>
          <w:lang w:eastAsia="ru-RU"/>
        </w:rPr>
        <w:t xml:space="preserve"> постоянную комиссию по делам молодежи, культуре, спорту, законности и правопорядку </w:t>
      </w:r>
      <w:proofErr w:type="spellStart"/>
      <w:r w:rsidRPr="000170F1">
        <w:rPr>
          <w:rFonts w:ascii="Times New Roman" w:eastAsia="Times New Roman" w:hAnsi="Times New Roman" w:cs="Times New Roman"/>
          <w:sz w:val="28"/>
          <w:szCs w:val="28"/>
          <w:lang w:eastAsia="ru-RU"/>
        </w:rPr>
        <w:t>Красноруцкую</w:t>
      </w:r>
      <w:proofErr w:type="spellEnd"/>
      <w:r w:rsidRPr="000170F1">
        <w:rPr>
          <w:rFonts w:ascii="Times New Roman" w:eastAsia="Times New Roman" w:hAnsi="Times New Roman" w:cs="Times New Roman"/>
          <w:sz w:val="28"/>
          <w:szCs w:val="28"/>
          <w:lang w:eastAsia="ru-RU"/>
        </w:rPr>
        <w:t xml:space="preserve"> Т.П.</w:t>
      </w: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 xml:space="preserve">Председатель Совета депутатов                                                    </w:t>
      </w:r>
      <w:proofErr w:type="spellStart"/>
      <w:r w:rsidRPr="000170F1">
        <w:rPr>
          <w:rFonts w:ascii="Times New Roman" w:eastAsia="Times New Roman" w:hAnsi="Times New Roman" w:cs="Times New Roman"/>
          <w:sz w:val="28"/>
          <w:szCs w:val="28"/>
          <w:lang w:eastAsia="ru-RU"/>
        </w:rPr>
        <w:t>М.В.Медведева</w:t>
      </w:r>
      <w:proofErr w:type="spellEnd"/>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170F1" w:rsidRPr="000170F1" w:rsidRDefault="000170F1" w:rsidP="000170F1">
      <w:pPr>
        <w:shd w:val="clear" w:color="auto" w:fill="FFFFFF"/>
        <w:spacing w:after="0" w:line="240" w:lineRule="auto"/>
        <w:ind w:left="6379"/>
        <w:rPr>
          <w:rFonts w:ascii="Times New Roman" w:eastAsia="Times New Roman" w:hAnsi="Times New Roman" w:cs="Times New Roman"/>
          <w:bCs/>
          <w:iCs/>
          <w:color w:val="000000"/>
          <w:spacing w:val="-14"/>
          <w:sz w:val="28"/>
          <w:szCs w:val="28"/>
          <w:lang w:eastAsia="ru-RU"/>
        </w:rPr>
      </w:pPr>
      <w:r w:rsidRPr="000170F1">
        <w:rPr>
          <w:rFonts w:ascii="Times New Roman" w:eastAsia="Times New Roman" w:hAnsi="Times New Roman" w:cs="Times New Roman"/>
          <w:bCs/>
          <w:iCs/>
          <w:color w:val="000000"/>
          <w:spacing w:val="-14"/>
          <w:sz w:val="28"/>
          <w:szCs w:val="28"/>
          <w:lang w:eastAsia="ru-RU"/>
        </w:rPr>
        <w:lastRenderedPageBreak/>
        <w:t>Утвержден</w:t>
      </w:r>
    </w:p>
    <w:p w:rsidR="000170F1" w:rsidRPr="000170F1" w:rsidRDefault="000170F1" w:rsidP="000170F1">
      <w:pPr>
        <w:shd w:val="clear" w:color="auto" w:fill="FFFFFF"/>
        <w:spacing w:after="0" w:line="240" w:lineRule="auto"/>
        <w:ind w:left="6379"/>
        <w:rPr>
          <w:rFonts w:ascii="Times New Roman" w:eastAsia="Times New Roman" w:hAnsi="Times New Roman" w:cs="Times New Roman"/>
          <w:bCs/>
          <w:iCs/>
          <w:color w:val="000000"/>
          <w:spacing w:val="-14"/>
          <w:sz w:val="28"/>
          <w:szCs w:val="28"/>
          <w:lang w:eastAsia="ru-RU"/>
        </w:rPr>
      </w:pPr>
      <w:r w:rsidRPr="000170F1">
        <w:rPr>
          <w:rFonts w:ascii="Times New Roman" w:eastAsia="Times New Roman" w:hAnsi="Times New Roman" w:cs="Times New Roman"/>
          <w:bCs/>
          <w:iCs/>
          <w:color w:val="000000"/>
          <w:spacing w:val="-14"/>
          <w:sz w:val="28"/>
          <w:szCs w:val="28"/>
          <w:lang w:eastAsia="ru-RU"/>
        </w:rPr>
        <w:t xml:space="preserve">решением Мамонтовского </w:t>
      </w:r>
    </w:p>
    <w:p w:rsidR="000170F1" w:rsidRPr="000170F1" w:rsidRDefault="000170F1" w:rsidP="000170F1">
      <w:pPr>
        <w:shd w:val="clear" w:color="auto" w:fill="FFFFFF"/>
        <w:spacing w:after="0" w:line="240" w:lineRule="auto"/>
        <w:ind w:left="6379"/>
        <w:rPr>
          <w:rFonts w:ascii="Times New Roman" w:eastAsia="Times New Roman" w:hAnsi="Times New Roman" w:cs="Times New Roman"/>
          <w:bCs/>
          <w:iCs/>
          <w:spacing w:val="-14"/>
          <w:sz w:val="28"/>
          <w:szCs w:val="28"/>
          <w:lang w:eastAsia="ru-RU"/>
        </w:rPr>
      </w:pPr>
      <w:r w:rsidRPr="000170F1">
        <w:rPr>
          <w:rFonts w:ascii="Times New Roman" w:eastAsia="Times New Roman" w:hAnsi="Times New Roman" w:cs="Times New Roman"/>
          <w:bCs/>
          <w:iCs/>
          <w:color w:val="000000"/>
          <w:spacing w:val="-14"/>
          <w:sz w:val="28"/>
          <w:szCs w:val="28"/>
          <w:lang w:eastAsia="ru-RU"/>
        </w:rPr>
        <w:t xml:space="preserve">сельского Совета депутатов </w:t>
      </w:r>
      <w:r w:rsidRPr="000170F1">
        <w:rPr>
          <w:rFonts w:ascii="Times New Roman" w:eastAsia="Times New Roman" w:hAnsi="Times New Roman" w:cs="Times New Roman"/>
          <w:bCs/>
          <w:iCs/>
          <w:spacing w:val="-14"/>
          <w:sz w:val="28"/>
          <w:szCs w:val="28"/>
          <w:lang w:eastAsia="ru-RU"/>
        </w:rPr>
        <w:t>от 27.09.2024 № 12</w:t>
      </w:r>
    </w:p>
    <w:p w:rsidR="000170F1" w:rsidRPr="000170F1" w:rsidRDefault="000170F1" w:rsidP="000170F1">
      <w:pPr>
        <w:shd w:val="clear" w:color="auto" w:fill="FFFFFF"/>
        <w:spacing w:after="0" w:line="240" w:lineRule="auto"/>
        <w:ind w:left="7920"/>
        <w:rPr>
          <w:rFonts w:ascii="Times New Roman" w:eastAsia="Times New Roman" w:hAnsi="Times New Roman" w:cs="Times New Roman"/>
          <w:sz w:val="28"/>
          <w:szCs w:val="28"/>
          <w:lang w:eastAsia="ru-RU"/>
        </w:rPr>
      </w:pPr>
    </w:p>
    <w:p w:rsidR="000170F1" w:rsidRPr="000170F1" w:rsidRDefault="000170F1" w:rsidP="000170F1">
      <w:pPr>
        <w:shd w:val="clear" w:color="auto" w:fill="FFFFFF"/>
        <w:spacing w:after="0" w:line="240" w:lineRule="auto"/>
        <w:ind w:right="86"/>
        <w:jc w:val="center"/>
        <w:rPr>
          <w:rFonts w:ascii="Times New Roman" w:eastAsia="Times New Roman" w:hAnsi="Times New Roman" w:cs="Times New Roman"/>
          <w:bCs/>
          <w:iCs/>
          <w:color w:val="000000"/>
          <w:spacing w:val="-3"/>
          <w:sz w:val="28"/>
          <w:szCs w:val="28"/>
          <w:lang w:eastAsia="ru-RU"/>
        </w:rPr>
      </w:pPr>
    </w:p>
    <w:p w:rsidR="000170F1" w:rsidRPr="000170F1" w:rsidRDefault="000170F1" w:rsidP="000170F1">
      <w:pPr>
        <w:shd w:val="clear" w:color="auto" w:fill="FFFFFF"/>
        <w:spacing w:after="0" w:line="240" w:lineRule="auto"/>
        <w:ind w:right="86"/>
        <w:jc w:val="center"/>
        <w:rPr>
          <w:rFonts w:ascii="Times New Roman" w:eastAsia="Times New Roman" w:hAnsi="Times New Roman" w:cs="Times New Roman"/>
          <w:bCs/>
          <w:iCs/>
          <w:color w:val="000000"/>
          <w:spacing w:val="-3"/>
          <w:sz w:val="28"/>
          <w:szCs w:val="28"/>
          <w:lang w:eastAsia="ru-RU"/>
        </w:rPr>
      </w:pPr>
      <w:r w:rsidRPr="000170F1">
        <w:rPr>
          <w:rFonts w:ascii="Times New Roman" w:eastAsia="Times New Roman" w:hAnsi="Times New Roman" w:cs="Times New Roman"/>
          <w:bCs/>
          <w:iCs/>
          <w:color w:val="000000"/>
          <w:spacing w:val="-3"/>
          <w:sz w:val="28"/>
          <w:szCs w:val="28"/>
          <w:lang w:eastAsia="ru-RU"/>
        </w:rPr>
        <w:t xml:space="preserve">Перечень </w:t>
      </w:r>
    </w:p>
    <w:p w:rsidR="000170F1" w:rsidRPr="000170F1" w:rsidRDefault="000170F1" w:rsidP="000170F1">
      <w:pPr>
        <w:shd w:val="clear" w:color="auto" w:fill="FFFFFF"/>
        <w:spacing w:after="0" w:line="288" w:lineRule="exact"/>
        <w:ind w:right="86"/>
        <w:jc w:val="center"/>
        <w:rPr>
          <w:rFonts w:ascii="Times New Roman" w:eastAsia="Times New Roman" w:hAnsi="Times New Roman" w:cs="Times New Roman"/>
          <w:bCs/>
          <w:iCs/>
          <w:color w:val="000000"/>
          <w:spacing w:val="-5"/>
          <w:sz w:val="28"/>
          <w:szCs w:val="28"/>
          <w:lang w:eastAsia="ru-RU"/>
        </w:rPr>
      </w:pPr>
      <w:r w:rsidRPr="000170F1">
        <w:rPr>
          <w:rFonts w:ascii="Times New Roman" w:eastAsia="Times New Roman" w:hAnsi="Times New Roman" w:cs="Times New Roman"/>
          <w:bCs/>
          <w:iCs/>
          <w:color w:val="000000"/>
          <w:spacing w:val="-5"/>
          <w:sz w:val="28"/>
          <w:szCs w:val="28"/>
          <w:lang w:eastAsia="ru-RU"/>
        </w:rPr>
        <w:t xml:space="preserve">муниципального имущества муниципального образования </w:t>
      </w:r>
    </w:p>
    <w:p w:rsidR="000170F1" w:rsidRPr="000170F1" w:rsidRDefault="000170F1" w:rsidP="000170F1">
      <w:pPr>
        <w:shd w:val="clear" w:color="auto" w:fill="FFFFFF"/>
        <w:spacing w:after="0" w:line="288" w:lineRule="exact"/>
        <w:ind w:right="86"/>
        <w:jc w:val="center"/>
        <w:rPr>
          <w:rFonts w:ascii="Times New Roman" w:eastAsia="Times New Roman" w:hAnsi="Times New Roman" w:cs="Times New Roman"/>
          <w:bCs/>
          <w:iCs/>
          <w:color w:val="000000"/>
          <w:spacing w:val="-5"/>
          <w:sz w:val="28"/>
          <w:szCs w:val="28"/>
          <w:lang w:eastAsia="ru-RU"/>
        </w:rPr>
      </w:pPr>
      <w:r w:rsidRPr="000170F1">
        <w:rPr>
          <w:rFonts w:ascii="Times New Roman" w:eastAsia="Times New Roman" w:hAnsi="Times New Roman" w:cs="Times New Roman"/>
          <w:bCs/>
          <w:iCs/>
          <w:color w:val="000000"/>
          <w:spacing w:val="-5"/>
          <w:sz w:val="28"/>
          <w:szCs w:val="28"/>
          <w:lang w:eastAsia="ru-RU"/>
        </w:rPr>
        <w:t>Мамонтовский сельсовет Поспелихинского района Алтайского края, подлежащего исключению из реестра</w:t>
      </w:r>
    </w:p>
    <w:p w:rsidR="000170F1" w:rsidRPr="000170F1" w:rsidRDefault="000170F1" w:rsidP="000170F1">
      <w:pPr>
        <w:shd w:val="clear" w:color="auto" w:fill="FFFFFF"/>
        <w:spacing w:after="0" w:line="288" w:lineRule="exact"/>
        <w:ind w:right="86"/>
        <w:jc w:val="center"/>
        <w:rPr>
          <w:rFonts w:ascii="Times New Roman" w:eastAsia="Times New Roman" w:hAnsi="Times New Roman" w:cs="Times New Roman"/>
          <w:bCs/>
          <w:iCs/>
          <w:color w:val="000000"/>
          <w:spacing w:val="-5"/>
          <w:sz w:val="28"/>
          <w:szCs w:val="28"/>
          <w:lang w:eastAsia="ru-RU"/>
        </w:rPr>
      </w:pPr>
    </w:p>
    <w:tbl>
      <w:tblPr>
        <w:tblW w:w="9779" w:type="dxa"/>
        <w:tblInd w:w="-32" w:type="dxa"/>
        <w:tblLayout w:type="fixed"/>
        <w:tblLook w:val="0000" w:firstRow="0" w:lastRow="0" w:firstColumn="0" w:lastColumn="0" w:noHBand="0" w:noVBand="0"/>
      </w:tblPr>
      <w:tblGrid>
        <w:gridCol w:w="850"/>
        <w:gridCol w:w="4393"/>
        <w:gridCol w:w="1276"/>
        <w:gridCol w:w="3260"/>
      </w:tblGrid>
      <w:tr w:rsidR="000170F1" w:rsidRPr="000170F1" w:rsidTr="000170F1">
        <w:trPr>
          <w:trHeight w:val="255"/>
        </w:trPr>
        <w:tc>
          <w:tcPr>
            <w:tcW w:w="850" w:type="dxa"/>
            <w:tcBorders>
              <w:top w:val="single" w:sz="4" w:space="0" w:color="auto"/>
              <w:left w:val="single" w:sz="4" w:space="0" w:color="auto"/>
              <w:bottom w:val="single" w:sz="4" w:space="0" w:color="auto"/>
              <w:right w:val="single" w:sz="4" w:space="0" w:color="auto"/>
            </w:tcBorders>
            <w:noWrap/>
            <w:vAlign w:val="center"/>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r w:rsidRPr="000170F1">
              <w:rPr>
                <w:rFonts w:ascii="Times New Roman" w:eastAsia="Times New Roman" w:hAnsi="Times New Roman" w:cs="Times New Roman"/>
                <w:bCs/>
                <w:sz w:val="28"/>
                <w:szCs w:val="28"/>
                <w:lang w:eastAsia="ru-RU"/>
              </w:rPr>
              <w:t>№ п/п</w:t>
            </w:r>
          </w:p>
        </w:tc>
        <w:tc>
          <w:tcPr>
            <w:tcW w:w="4393" w:type="dxa"/>
            <w:tcBorders>
              <w:top w:val="single" w:sz="4" w:space="0" w:color="auto"/>
              <w:left w:val="single" w:sz="4" w:space="0" w:color="auto"/>
              <w:bottom w:val="single" w:sz="4" w:space="0" w:color="auto"/>
              <w:right w:val="single" w:sz="4" w:space="0" w:color="auto"/>
            </w:tcBorders>
            <w:vAlign w:val="center"/>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r w:rsidRPr="000170F1">
              <w:rPr>
                <w:rFonts w:ascii="Times New Roman" w:eastAsia="Times New Roman" w:hAnsi="Times New Roman" w:cs="Times New Roman"/>
                <w:bCs/>
                <w:sz w:val="28"/>
                <w:szCs w:val="28"/>
                <w:lang w:eastAsia="ru-RU"/>
              </w:rPr>
              <w:t>Наименование имущества, оборудования (марка)</w:t>
            </w:r>
          </w:p>
        </w:tc>
        <w:tc>
          <w:tcPr>
            <w:tcW w:w="1276" w:type="dxa"/>
            <w:tcBorders>
              <w:top w:val="single" w:sz="4" w:space="0" w:color="auto"/>
              <w:left w:val="single" w:sz="4" w:space="0" w:color="auto"/>
              <w:bottom w:val="single" w:sz="4" w:space="0" w:color="auto"/>
              <w:right w:val="single" w:sz="4" w:space="0" w:color="auto"/>
            </w:tcBorders>
            <w:vAlign w:val="center"/>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r w:rsidRPr="000170F1">
              <w:rPr>
                <w:rFonts w:ascii="Times New Roman" w:eastAsia="Times New Roman" w:hAnsi="Times New Roman" w:cs="Times New Roman"/>
                <w:bCs/>
                <w:sz w:val="28"/>
                <w:szCs w:val="28"/>
                <w:lang w:eastAsia="ru-RU"/>
              </w:rPr>
              <w:t>Количество</w:t>
            </w:r>
          </w:p>
        </w:tc>
        <w:tc>
          <w:tcPr>
            <w:tcW w:w="3260" w:type="dxa"/>
            <w:tcBorders>
              <w:top w:val="single" w:sz="4" w:space="0" w:color="auto"/>
              <w:left w:val="single" w:sz="4" w:space="0" w:color="auto"/>
              <w:bottom w:val="single" w:sz="4" w:space="0" w:color="auto"/>
              <w:right w:val="single" w:sz="4" w:space="0" w:color="auto"/>
            </w:tcBorders>
            <w:vAlign w:val="center"/>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r w:rsidRPr="000170F1">
              <w:rPr>
                <w:rFonts w:ascii="Times New Roman" w:eastAsia="Times New Roman" w:hAnsi="Times New Roman" w:cs="Times New Roman"/>
                <w:bCs/>
                <w:sz w:val="28"/>
                <w:szCs w:val="28"/>
                <w:lang w:eastAsia="ru-RU"/>
              </w:rPr>
              <w:t>Адрес (местонахождение)</w:t>
            </w:r>
          </w:p>
        </w:tc>
      </w:tr>
      <w:tr w:rsidR="000170F1" w:rsidRPr="000170F1" w:rsidTr="000170F1">
        <w:trPr>
          <w:trHeight w:val="255"/>
        </w:trPr>
        <w:tc>
          <w:tcPr>
            <w:tcW w:w="850" w:type="dxa"/>
            <w:tcBorders>
              <w:top w:val="single" w:sz="4" w:space="0" w:color="auto"/>
              <w:left w:val="single" w:sz="4" w:space="0" w:color="auto"/>
              <w:bottom w:val="single" w:sz="4" w:space="0" w:color="auto"/>
              <w:right w:val="single" w:sz="4" w:space="0" w:color="auto"/>
            </w:tcBorders>
            <w:noWrap/>
            <w:vAlign w:val="center"/>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r w:rsidRPr="000170F1">
              <w:rPr>
                <w:rFonts w:ascii="Times New Roman" w:eastAsia="Times New Roman" w:hAnsi="Times New Roman" w:cs="Times New Roman"/>
                <w:bCs/>
                <w:sz w:val="28"/>
                <w:szCs w:val="28"/>
                <w:lang w:eastAsia="ru-RU"/>
              </w:rPr>
              <w:t>1</w:t>
            </w:r>
          </w:p>
        </w:tc>
        <w:tc>
          <w:tcPr>
            <w:tcW w:w="4393" w:type="dxa"/>
            <w:tcBorders>
              <w:top w:val="single" w:sz="4" w:space="0" w:color="auto"/>
              <w:left w:val="single" w:sz="4" w:space="0" w:color="auto"/>
              <w:bottom w:val="single" w:sz="4" w:space="0" w:color="auto"/>
              <w:right w:val="single" w:sz="4" w:space="0" w:color="auto"/>
            </w:tcBorders>
            <w:vAlign w:val="center"/>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r w:rsidRPr="000170F1">
              <w:rPr>
                <w:rFonts w:ascii="Times New Roman" w:eastAsia="Times New Roman" w:hAnsi="Times New Roman" w:cs="Times New Roman"/>
                <w:bCs/>
                <w:sz w:val="28"/>
                <w:szCs w:val="28"/>
                <w:lang w:eastAsia="ru-RU"/>
              </w:rPr>
              <w:t>2</w:t>
            </w:r>
          </w:p>
        </w:tc>
        <w:tc>
          <w:tcPr>
            <w:tcW w:w="1276" w:type="dxa"/>
            <w:tcBorders>
              <w:top w:val="single" w:sz="4" w:space="0" w:color="auto"/>
              <w:left w:val="single" w:sz="4" w:space="0" w:color="auto"/>
              <w:bottom w:val="single" w:sz="4" w:space="0" w:color="auto"/>
              <w:right w:val="single" w:sz="4" w:space="0" w:color="auto"/>
            </w:tcBorders>
            <w:vAlign w:val="center"/>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r w:rsidRPr="000170F1">
              <w:rPr>
                <w:rFonts w:ascii="Times New Roman" w:eastAsia="Times New Roman" w:hAnsi="Times New Roman" w:cs="Times New Roman"/>
                <w:bCs/>
                <w:sz w:val="28"/>
                <w:szCs w:val="28"/>
                <w:lang w:eastAsia="ru-RU"/>
              </w:rPr>
              <w:t>3</w:t>
            </w:r>
          </w:p>
        </w:tc>
        <w:tc>
          <w:tcPr>
            <w:tcW w:w="3260" w:type="dxa"/>
            <w:tcBorders>
              <w:top w:val="single" w:sz="4" w:space="0" w:color="auto"/>
              <w:left w:val="single" w:sz="4" w:space="0" w:color="auto"/>
              <w:bottom w:val="single" w:sz="4" w:space="0" w:color="auto"/>
              <w:right w:val="single" w:sz="4" w:space="0" w:color="auto"/>
            </w:tcBorders>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p>
        </w:tc>
      </w:tr>
      <w:tr w:rsidR="000170F1" w:rsidRPr="000170F1" w:rsidTr="000170F1">
        <w:trPr>
          <w:trHeight w:val="255"/>
        </w:trPr>
        <w:tc>
          <w:tcPr>
            <w:tcW w:w="850" w:type="dxa"/>
            <w:tcBorders>
              <w:top w:val="single" w:sz="4" w:space="0" w:color="auto"/>
              <w:left w:val="single" w:sz="4" w:space="0" w:color="auto"/>
              <w:bottom w:val="single" w:sz="4" w:space="0" w:color="auto"/>
              <w:right w:val="single" w:sz="4" w:space="0" w:color="auto"/>
            </w:tcBorders>
            <w:noWrap/>
            <w:vAlign w:val="center"/>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r w:rsidRPr="000170F1">
              <w:rPr>
                <w:rFonts w:ascii="Times New Roman" w:eastAsia="Times New Roman" w:hAnsi="Times New Roman" w:cs="Times New Roman"/>
                <w:bCs/>
                <w:sz w:val="28"/>
                <w:szCs w:val="28"/>
                <w:lang w:eastAsia="ru-RU"/>
              </w:rPr>
              <w:t>1</w:t>
            </w:r>
          </w:p>
        </w:tc>
        <w:tc>
          <w:tcPr>
            <w:tcW w:w="4393" w:type="dxa"/>
            <w:tcBorders>
              <w:top w:val="single" w:sz="4" w:space="0" w:color="auto"/>
              <w:left w:val="single" w:sz="4" w:space="0" w:color="auto"/>
              <w:bottom w:val="single" w:sz="4" w:space="0" w:color="auto"/>
              <w:right w:val="single" w:sz="4" w:space="0" w:color="auto"/>
            </w:tcBorders>
            <w:vAlign w:val="center"/>
          </w:tcPr>
          <w:p w:rsidR="000170F1" w:rsidRPr="000170F1" w:rsidRDefault="000170F1" w:rsidP="000170F1">
            <w:pPr>
              <w:spacing w:after="0" w:line="240" w:lineRule="auto"/>
              <w:rPr>
                <w:rFonts w:ascii="Times New Roman" w:eastAsia="Times New Roman" w:hAnsi="Times New Roman" w:cs="Times New Roman"/>
                <w:bCs/>
                <w:sz w:val="28"/>
                <w:szCs w:val="28"/>
                <w:lang w:eastAsia="ru-RU"/>
              </w:rPr>
            </w:pPr>
            <w:r w:rsidRPr="000170F1">
              <w:rPr>
                <w:rFonts w:ascii="Times New Roman" w:eastAsia="Times New Roman" w:hAnsi="Times New Roman" w:cs="Times New Roman"/>
                <w:bCs/>
                <w:sz w:val="28"/>
                <w:szCs w:val="28"/>
                <w:lang w:eastAsia="ru-RU"/>
              </w:rPr>
              <w:t>Спортивный комплекс, год постройки 1985</w:t>
            </w:r>
          </w:p>
        </w:tc>
        <w:tc>
          <w:tcPr>
            <w:tcW w:w="1276" w:type="dxa"/>
            <w:tcBorders>
              <w:top w:val="single" w:sz="4" w:space="0" w:color="auto"/>
              <w:left w:val="single" w:sz="4" w:space="0" w:color="auto"/>
              <w:bottom w:val="single" w:sz="4" w:space="0" w:color="auto"/>
              <w:right w:val="single" w:sz="4" w:space="0" w:color="auto"/>
            </w:tcBorders>
            <w:vAlign w:val="center"/>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r w:rsidRPr="000170F1">
              <w:rPr>
                <w:rFonts w:ascii="Times New Roman" w:eastAsia="Times New Roman" w:hAnsi="Times New Roman" w:cs="Times New Roman"/>
                <w:bCs/>
                <w:sz w:val="28"/>
                <w:szCs w:val="28"/>
                <w:lang w:eastAsia="ru-RU"/>
              </w:rPr>
              <w:t>1</w:t>
            </w:r>
          </w:p>
        </w:tc>
        <w:tc>
          <w:tcPr>
            <w:tcW w:w="3260" w:type="dxa"/>
            <w:tcBorders>
              <w:top w:val="single" w:sz="4" w:space="0" w:color="auto"/>
              <w:left w:val="single" w:sz="4" w:space="0" w:color="auto"/>
              <w:bottom w:val="single" w:sz="4" w:space="0" w:color="auto"/>
              <w:right w:val="single" w:sz="4" w:space="0" w:color="auto"/>
            </w:tcBorders>
            <w:vAlign w:val="center"/>
          </w:tcPr>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proofErr w:type="spellStart"/>
            <w:r w:rsidRPr="000170F1">
              <w:rPr>
                <w:rFonts w:ascii="Times New Roman" w:eastAsia="Times New Roman" w:hAnsi="Times New Roman" w:cs="Times New Roman"/>
                <w:bCs/>
                <w:sz w:val="28"/>
                <w:szCs w:val="28"/>
                <w:lang w:eastAsia="ru-RU"/>
              </w:rPr>
              <w:t>п.им.Мамонтова</w:t>
            </w:r>
            <w:proofErr w:type="spellEnd"/>
          </w:p>
          <w:p w:rsidR="000170F1" w:rsidRPr="000170F1" w:rsidRDefault="000170F1" w:rsidP="000170F1">
            <w:pPr>
              <w:spacing w:after="0" w:line="240" w:lineRule="auto"/>
              <w:jc w:val="center"/>
              <w:rPr>
                <w:rFonts w:ascii="Times New Roman" w:eastAsia="Times New Roman" w:hAnsi="Times New Roman" w:cs="Times New Roman"/>
                <w:bCs/>
                <w:sz w:val="28"/>
                <w:szCs w:val="28"/>
                <w:lang w:eastAsia="ru-RU"/>
              </w:rPr>
            </w:pPr>
          </w:p>
        </w:tc>
      </w:tr>
    </w:tbl>
    <w:p w:rsidR="000170F1" w:rsidRPr="000170F1" w:rsidRDefault="000170F1" w:rsidP="000170F1">
      <w:pPr>
        <w:spacing w:after="0" w:line="240" w:lineRule="auto"/>
        <w:rPr>
          <w:rFonts w:ascii="Times New Roman" w:eastAsia="Times New Roman" w:hAnsi="Times New Roman" w:cs="Times New Roman"/>
          <w:sz w:val="28"/>
          <w:szCs w:val="28"/>
          <w:lang w:eastAsia="ru-RU"/>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ind w:firstLine="708"/>
        <w:rPr>
          <w:rFonts w:ascii="Times New Roman" w:hAnsi="Times New Roman" w:cs="Times New Roman"/>
          <w:sz w:val="28"/>
          <w:szCs w:val="28"/>
        </w:rPr>
      </w:pPr>
    </w:p>
    <w:p w:rsidR="000170F1" w:rsidRDefault="000170F1" w:rsidP="000170F1">
      <w:pPr>
        <w:spacing w:after="0" w:line="240" w:lineRule="auto"/>
        <w:jc w:val="center"/>
        <w:rPr>
          <w:rFonts w:ascii="Times New Roman" w:eastAsia="Times New Roman" w:hAnsi="Times New Roman" w:cs="Times New Roman"/>
          <w:sz w:val="28"/>
          <w:szCs w:val="28"/>
          <w:lang w:eastAsia="ru-RU"/>
        </w:rPr>
      </w:pPr>
    </w:p>
    <w:p w:rsidR="000170F1" w:rsidRDefault="000170F1" w:rsidP="000170F1">
      <w:pPr>
        <w:spacing w:after="0" w:line="240" w:lineRule="auto"/>
        <w:jc w:val="center"/>
        <w:rPr>
          <w:rFonts w:ascii="Times New Roman" w:eastAsia="Times New Roman" w:hAnsi="Times New Roman" w:cs="Times New Roman"/>
          <w:sz w:val="28"/>
          <w:szCs w:val="28"/>
          <w:lang w:eastAsia="ru-RU"/>
        </w:rPr>
      </w:pPr>
    </w:p>
    <w:p w:rsidR="000170F1" w:rsidRDefault="000170F1" w:rsidP="000170F1">
      <w:pPr>
        <w:spacing w:after="0" w:line="240" w:lineRule="auto"/>
        <w:jc w:val="center"/>
        <w:rPr>
          <w:rFonts w:ascii="Times New Roman" w:eastAsia="Times New Roman" w:hAnsi="Times New Roman" w:cs="Times New Roman"/>
          <w:sz w:val="28"/>
          <w:szCs w:val="28"/>
          <w:lang w:eastAsia="ru-RU"/>
        </w:rPr>
      </w:pP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lastRenderedPageBreak/>
        <w:t>МАМОНТОВСКИЙ СЕЛЬСКИЙ СОВЕТ ДЕПУТАТОВ</w:t>
      </w: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ПОСПЕЛИХИНСКОГО РАЙОНА АЛТАЙСКОГО КРАЯ</w:t>
      </w: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РЕШЕНИЕ</w:t>
      </w:r>
    </w:p>
    <w:p w:rsidR="000170F1" w:rsidRPr="000170F1" w:rsidRDefault="000170F1" w:rsidP="000170F1">
      <w:pPr>
        <w:spacing w:after="0" w:line="240" w:lineRule="auto"/>
        <w:rPr>
          <w:rFonts w:ascii="Times New Roman" w:eastAsia="Times New Roman" w:hAnsi="Times New Roman" w:cs="Times New Roman"/>
          <w:sz w:val="28"/>
          <w:szCs w:val="28"/>
          <w:lang w:eastAsia="ru-RU"/>
        </w:rPr>
      </w:pPr>
    </w:p>
    <w:p w:rsidR="000170F1" w:rsidRPr="000170F1" w:rsidRDefault="000170F1" w:rsidP="000170F1">
      <w:pPr>
        <w:spacing w:after="0" w:line="240" w:lineRule="auto"/>
        <w:rPr>
          <w:rFonts w:ascii="Times New Roman" w:eastAsia="Times New Roman" w:hAnsi="Times New Roman" w:cs="Times New Roman"/>
          <w:sz w:val="28"/>
          <w:szCs w:val="28"/>
          <w:lang w:eastAsia="ru-RU"/>
        </w:rPr>
      </w:pPr>
    </w:p>
    <w:p w:rsidR="000170F1" w:rsidRPr="000170F1" w:rsidRDefault="000170F1" w:rsidP="000170F1">
      <w:pPr>
        <w:spacing w:after="0" w:line="240" w:lineRule="auto"/>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27.09.2024                                                                                                      №13</w:t>
      </w:r>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proofErr w:type="spellStart"/>
      <w:r w:rsidRPr="000170F1">
        <w:rPr>
          <w:rFonts w:ascii="Times New Roman" w:eastAsia="Times New Roman" w:hAnsi="Times New Roman" w:cs="Times New Roman"/>
          <w:sz w:val="28"/>
          <w:szCs w:val="28"/>
          <w:lang w:eastAsia="ru-RU"/>
        </w:rPr>
        <w:t>п.им.Мамонтова</w:t>
      </w:r>
      <w:proofErr w:type="spellEnd"/>
    </w:p>
    <w:p w:rsidR="000170F1" w:rsidRPr="000170F1" w:rsidRDefault="000170F1" w:rsidP="000170F1">
      <w:pPr>
        <w:spacing w:after="0" w:line="240" w:lineRule="auto"/>
        <w:jc w:val="center"/>
        <w:rPr>
          <w:rFonts w:ascii="Times New Roman" w:eastAsia="Times New Roman" w:hAnsi="Times New Roman" w:cs="Times New Roman"/>
          <w:sz w:val="28"/>
          <w:szCs w:val="28"/>
          <w:lang w:eastAsia="ru-RU"/>
        </w:rPr>
      </w:pPr>
    </w:p>
    <w:p w:rsidR="000170F1" w:rsidRPr="000170F1" w:rsidRDefault="000170F1" w:rsidP="000170F1">
      <w:pPr>
        <w:autoSpaceDE w:val="0"/>
        <w:autoSpaceDN w:val="0"/>
        <w:adjustRightInd w:val="0"/>
        <w:spacing w:after="0" w:line="240" w:lineRule="auto"/>
        <w:ind w:right="5102"/>
        <w:jc w:val="both"/>
        <w:rPr>
          <w:rFonts w:ascii="Times New Roman" w:eastAsia="Times New Roman" w:hAnsi="Times New Roman" w:cs="Times New Roman"/>
          <w:bCs/>
          <w:sz w:val="28"/>
          <w:szCs w:val="28"/>
        </w:rPr>
      </w:pPr>
      <w:r w:rsidRPr="000170F1">
        <w:rPr>
          <w:rFonts w:ascii="Times New Roman" w:eastAsia="Times New Roman" w:hAnsi="Times New Roman" w:cs="Times New Roman"/>
          <w:bCs/>
          <w:sz w:val="28"/>
          <w:szCs w:val="28"/>
        </w:rPr>
        <w:t xml:space="preserve">О внесении изменений в решение Мамонтовского сельского совета депутатов № 26 от 19.12.2023 «О бюджете Мамонтовского сельсовета Поспелихинского района Алтайского края на 2024 год и на плановый период 2025 и 2026 годов» </w:t>
      </w:r>
    </w:p>
    <w:p w:rsidR="000170F1" w:rsidRPr="000170F1" w:rsidRDefault="000170F1" w:rsidP="000170F1">
      <w:pPr>
        <w:spacing w:after="0" w:line="240" w:lineRule="auto"/>
        <w:ind w:right="5511"/>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 xml:space="preserve"> </w:t>
      </w: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На основании Бюджетного кодекса Российской Федерации и главы 7 Устава муниципального образования Мамонтовский сельсовет Поспелихинского района Алтайского края, Мамонтовский сельский Совет депутатов РЕШИЛ:</w:t>
      </w: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1. Внести в решение Мамонтов</w:t>
      </w:r>
      <w:r w:rsidRPr="000170F1">
        <w:rPr>
          <w:rFonts w:ascii="Times New Roman" w:eastAsia="Times New Roman" w:hAnsi="Times New Roman" w:cs="Times New Roman"/>
          <w:bCs/>
          <w:spacing w:val="-6"/>
          <w:sz w:val="28"/>
          <w:szCs w:val="28"/>
          <w:lang w:eastAsia="ru-RU"/>
        </w:rPr>
        <w:t xml:space="preserve">ского </w:t>
      </w:r>
      <w:r w:rsidRPr="000170F1">
        <w:rPr>
          <w:rFonts w:ascii="Times New Roman" w:eastAsia="Times New Roman" w:hAnsi="Times New Roman" w:cs="Times New Roman"/>
          <w:sz w:val="28"/>
          <w:szCs w:val="28"/>
          <w:lang w:eastAsia="ru-RU"/>
        </w:rPr>
        <w:t>сельского Совета депутатов от 19.12.2023 № 26 «О бюджете Мамонтовского сельсовета Поспелихинского района Алтайского края на 2024 год и на плановый период 2025 и 2026 годов» следующие изменения:</w:t>
      </w: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1) Статью 1 «Основные характеристики бюджета Мамонтовского сельсовета Поспелихинского района Алтайского края на 2024 год» изложить в следующей редакции:</w:t>
      </w: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1. Утвердить основные характеристики бюджета Мамонтовского сельсовета на 2024 год:</w:t>
      </w:r>
    </w:p>
    <w:p w:rsidR="000170F1" w:rsidRPr="000170F1" w:rsidRDefault="000170F1" w:rsidP="000170F1">
      <w:pPr>
        <w:spacing w:after="0" w:line="240" w:lineRule="auto"/>
        <w:jc w:val="both"/>
        <w:rPr>
          <w:rFonts w:ascii="Times New Roman" w:eastAsia="Times New Roman" w:hAnsi="Times New Roman" w:cs="Times New Roman"/>
          <w:bCs/>
          <w:spacing w:val="-6"/>
          <w:sz w:val="28"/>
          <w:szCs w:val="28"/>
          <w:lang w:eastAsia="ru-RU"/>
        </w:rPr>
      </w:pPr>
      <w:r w:rsidRPr="000170F1">
        <w:rPr>
          <w:rFonts w:ascii="Times New Roman" w:eastAsia="Times New Roman" w:hAnsi="Times New Roman" w:cs="Times New Roman"/>
          <w:bCs/>
          <w:spacing w:val="-6"/>
          <w:sz w:val="28"/>
          <w:szCs w:val="28"/>
          <w:lang w:eastAsia="ru-RU"/>
        </w:rPr>
        <w:t>1) Прогнозируемый общий объем доходов бюджета поселения в сумме 6654,2 тыс. рублей, в том числе объем межбюджетных трансфертов, получаемых из других бюджетов, в сумме 2711,4 тыс. рублей;</w:t>
      </w: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bCs/>
          <w:spacing w:val="-6"/>
          <w:sz w:val="28"/>
          <w:szCs w:val="28"/>
          <w:lang w:eastAsia="ru-RU"/>
        </w:rPr>
        <w:t>2)</w:t>
      </w:r>
      <w:r w:rsidRPr="000170F1">
        <w:rPr>
          <w:rFonts w:ascii="Times New Roman" w:eastAsia="Times New Roman" w:hAnsi="Times New Roman" w:cs="Times New Roman"/>
          <w:sz w:val="28"/>
          <w:szCs w:val="28"/>
          <w:lang w:eastAsia="ru-RU"/>
        </w:rPr>
        <w:t xml:space="preserve"> общий объем расходов бюджета поселения в сумме 7640,5</w:t>
      </w:r>
      <w:r w:rsidRPr="000170F1">
        <w:rPr>
          <w:rFonts w:ascii="Times New Roman" w:eastAsia="Times New Roman" w:hAnsi="Times New Roman" w:cs="Times New Roman"/>
          <w:color w:val="FF0000"/>
          <w:sz w:val="28"/>
          <w:szCs w:val="28"/>
          <w:lang w:eastAsia="ru-RU"/>
        </w:rPr>
        <w:t xml:space="preserve"> </w:t>
      </w:r>
      <w:r w:rsidRPr="000170F1">
        <w:rPr>
          <w:rFonts w:ascii="Times New Roman" w:eastAsia="Times New Roman" w:hAnsi="Times New Roman" w:cs="Times New Roman"/>
          <w:sz w:val="28"/>
          <w:szCs w:val="28"/>
          <w:lang w:eastAsia="ru-RU"/>
        </w:rPr>
        <w:t>тыс. рублей;</w:t>
      </w: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3) дефицит бюджета поселения в сумме 986,3</w:t>
      </w:r>
      <w:r w:rsidRPr="000170F1">
        <w:rPr>
          <w:rFonts w:ascii="Times New Roman" w:eastAsia="Times New Roman" w:hAnsi="Times New Roman" w:cs="Times New Roman"/>
          <w:color w:val="FF0000"/>
          <w:sz w:val="28"/>
          <w:szCs w:val="28"/>
          <w:lang w:eastAsia="ru-RU"/>
        </w:rPr>
        <w:t xml:space="preserve"> </w:t>
      </w:r>
      <w:r w:rsidRPr="000170F1">
        <w:rPr>
          <w:rFonts w:ascii="Times New Roman" w:eastAsia="Times New Roman" w:hAnsi="Times New Roman" w:cs="Times New Roman"/>
          <w:sz w:val="28"/>
          <w:szCs w:val="28"/>
          <w:lang w:eastAsia="ru-RU"/>
        </w:rPr>
        <w:t>тыс. рублей.</w:t>
      </w:r>
    </w:p>
    <w:p w:rsidR="000170F1" w:rsidRPr="000170F1" w:rsidRDefault="000170F1" w:rsidP="000170F1">
      <w:pPr>
        <w:spacing w:after="0" w:line="240" w:lineRule="auto"/>
        <w:jc w:val="both"/>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 xml:space="preserve">2). Статью 7 «Бюджетные ассигнования бюджета поселения на 2024 </w:t>
      </w:r>
      <w:proofErr w:type="gramStart"/>
      <w:r w:rsidRPr="000170F1">
        <w:rPr>
          <w:rFonts w:ascii="Times New Roman" w:eastAsia="Times New Roman" w:hAnsi="Times New Roman" w:cs="Times New Roman"/>
          <w:sz w:val="28"/>
          <w:szCs w:val="28"/>
          <w:lang w:eastAsia="ru-RU"/>
        </w:rPr>
        <w:t>год»  изложить</w:t>
      </w:r>
      <w:proofErr w:type="gramEnd"/>
      <w:r w:rsidRPr="000170F1">
        <w:rPr>
          <w:rFonts w:ascii="Times New Roman" w:eastAsia="Times New Roman" w:hAnsi="Times New Roman" w:cs="Times New Roman"/>
          <w:sz w:val="28"/>
          <w:szCs w:val="28"/>
          <w:lang w:eastAsia="ru-RU"/>
        </w:rPr>
        <w:t xml:space="preserve"> в следующей редакции:</w:t>
      </w:r>
    </w:p>
    <w:p w:rsidR="000170F1" w:rsidRPr="000170F1" w:rsidRDefault="000170F1" w:rsidP="000170F1">
      <w:pPr>
        <w:spacing w:after="0" w:line="240" w:lineRule="auto"/>
        <w:jc w:val="both"/>
        <w:rPr>
          <w:rFonts w:ascii="Times New Roman" w:eastAsia="Times New Roman" w:hAnsi="Times New Roman" w:cs="Times New Roman"/>
          <w:bCs/>
          <w:spacing w:val="-6"/>
          <w:sz w:val="28"/>
          <w:szCs w:val="28"/>
          <w:lang w:eastAsia="ru-RU"/>
        </w:rPr>
      </w:pPr>
      <w:r w:rsidRPr="000170F1">
        <w:rPr>
          <w:rFonts w:ascii="Times New Roman" w:eastAsia="Times New Roman" w:hAnsi="Times New Roman" w:cs="Times New Roman"/>
          <w:bCs/>
          <w:spacing w:val="-6"/>
          <w:sz w:val="28"/>
          <w:szCs w:val="28"/>
          <w:lang w:eastAsia="ru-RU"/>
        </w:rPr>
        <w:t>«1. Утвердить:</w:t>
      </w:r>
    </w:p>
    <w:p w:rsidR="000170F1" w:rsidRPr="000170F1" w:rsidRDefault="000170F1" w:rsidP="000170F1">
      <w:pPr>
        <w:spacing w:after="0" w:line="240" w:lineRule="auto"/>
        <w:jc w:val="both"/>
        <w:rPr>
          <w:rFonts w:ascii="Times New Roman" w:eastAsia="Times New Roman" w:hAnsi="Times New Roman" w:cs="Times New Roman"/>
          <w:color w:val="000000"/>
          <w:sz w:val="28"/>
          <w:szCs w:val="28"/>
          <w:lang w:eastAsia="ru-RU"/>
        </w:rPr>
      </w:pPr>
      <w:r w:rsidRPr="000170F1">
        <w:rPr>
          <w:rFonts w:ascii="Times New Roman" w:eastAsia="Times New Roman" w:hAnsi="Times New Roman" w:cs="Times New Roman"/>
          <w:color w:val="000000"/>
          <w:sz w:val="28"/>
          <w:szCs w:val="28"/>
          <w:lang w:eastAsia="ru-RU"/>
        </w:rPr>
        <w:t>     1) распределение бюджетных ассигнований по разделам и подразделам классификации расходов бюджета поселения на 2024 год согласно приложению 1 к настоящему Решению;</w:t>
      </w:r>
    </w:p>
    <w:p w:rsidR="000170F1" w:rsidRPr="000170F1" w:rsidRDefault="000170F1" w:rsidP="000170F1">
      <w:pPr>
        <w:spacing w:after="0" w:line="240" w:lineRule="auto"/>
        <w:jc w:val="both"/>
        <w:rPr>
          <w:rFonts w:ascii="Times New Roman" w:eastAsia="Times New Roman" w:hAnsi="Times New Roman" w:cs="Times New Roman"/>
          <w:bCs/>
          <w:spacing w:val="-6"/>
          <w:sz w:val="28"/>
          <w:szCs w:val="28"/>
          <w:lang w:eastAsia="ru-RU"/>
        </w:rPr>
      </w:pPr>
      <w:r w:rsidRPr="000170F1">
        <w:rPr>
          <w:rFonts w:ascii="Times New Roman" w:eastAsia="Times New Roman" w:hAnsi="Times New Roman" w:cs="Times New Roman"/>
          <w:bCs/>
          <w:spacing w:val="-6"/>
          <w:sz w:val="28"/>
          <w:szCs w:val="28"/>
          <w:lang w:eastAsia="ru-RU"/>
        </w:rPr>
        <w:t>3) ведомственную структуру расходов бюджета на 2024 согласно приложению 2 к настоящему Решению.</w:t>
      </w:r>
    </w:p>
    <w:p w:rsidR="000170F1" w:rsidRPr="000170F1" w:rsidRDefault="000170F1" w:rsidP="000170F1">
      <w:pPr>
        <w:spacing w:after="0" w:line="240" w:lineRule="auto"/>
        <w:jc w:val="both"/>
        <w:rPr>
          <w:rFonts w:ascii="Times New Roman" w:eastAsia="Times New Roman" w:hAnsi="Times New Roman" w:cs="Times New Roman"/>
          <w:color w:val="000000"/>
          <w:sz w:val="28"/>
          <w:szCs w:val="28"/>
          <w:lang w:eastAsia="ru-RU"/>
        </w:rPr>
      </w:pPr>
      <w:r w:rsidRPr="000170F1">
        <w:rPr>
          <w:rFonts w:ascii="Times New Roman" w:eastAsia="Times New Roman" w:hAnsi="Times New Roman" w:cs="Times New Roman"/>
          <w:color w:val="000000"/>
          <w:sz w:val="28"/>
          <w:szCs w:val="28"/>
          <w:lang w:eastAsia="ru-RU"/>
        </w:rPr>
        <w:lastRenderedPageBreak/>
        <w:t>     5) распределение бюджетных ассигнований по разделам, подразделам, целевым статьям, группам (группам и подгруппам) видов расходов на 2024 год согласно приложению 3 к настоящему Решению;</w:t>
      </w:r>
    </w:p>
    <w:p w:rsidR="000170F1" w:rsidRPr="000170F1" w:rsidRDefault="000170F1" w:rsidP="000170F1">
      <w:pPr>
        <w:spacing w:after="0" w:line="240" w:lineRule="auto"/>
        <w:jc w:val="both"/>
        <w:rPr>
          <w:rFonts w:ascii="Times New Roman" w:eastAsia="Times New Roman" w:hAnsi="Times New Roman" w:cs="Times New Roman"/>
          <w:color w:val="000000"/>
          <w:sz w:val="28"/>
          <w:szCs w:val="28"/>
          <w:lang w:eastAsia="ru-RU"/>
        </w:rPr>
      </w:pPr>
      <w:r w:rsidRPr="000170F1">
        <w:rPr>
          <w:rFonts w:ascii="Times New Roman" w:eastAsia="Times New Roman" w:hAnsi="Times New Roman" w:cs="Times New Roman"/>
          <w:color w:val="000000"/>
          <w:sz w:val="28"/>
          <w:szCs w:val="28"/>
          <w:lang w:eastAsia="ru-RU"/>
        </w:rPr>
        <w:t xml:space="preserve">          6) источники финансирования дефицита бюджета на март 2024 года по кодам классификации источников финансирования дефицита бюджета согласно приложению 4 к настоящему решению.</w:t>
      </w:r>
    </w:p>
    <w:p w:rsidR="000170F1" w:rsidRPr="000170F1" w:rsidRDefault="000170F1" w:rsidP="000170F1">
      <w:pPr>
        <w:spacing w:after="0" w:line="240" w:lineRule="auto"/>
        <w:jc w:val="both"/>
        <w:rPr>
          <w:rFonts w:ascii="Times New Roman" w:eastAsia="Times New Roman" w:hAnsi="Times New Roman" w:cs="Times New Roman"/>
          <w:bCs/>
          <w:spacing w:val="-6"/>
          <w:sz w:val="28"/>
          <w:szCs w:val="28"/>
          <w:lang w:eastAsia="ru-RU"/>
        </w:rPr>
      </w:pPr>
      <w:r w:rsidRPr="000170F1">
        <w:rPr>
          <w:rFonts w:ascii="Times New Roman" w:eastAsia="Times New Roman" w:hAnsi="Times New Roman" w:cs="Times New Roman"/>
          <w:bCs/>
          <w:spacing w:val="-6"/>
          <w:sz w:val="28"/>
          <w:szCs w:val="28"/>
          <w:lang w:eastAsia="ru-RU"/>
        </w:rPr>
        <w:t>2. Обнародовать настоящее решение в соответствие с Уставом.</w:t>
      </w:r>
    </w:p>
    <w:p w:rsidR="000170F1" w:rsidRPr="000170F1" w:rsidRDefault="000170F1" w:rsidP="000170F1">
      <w:pPr>
        <w:spacing w:after="0" w:line="240" w:lineRule="auto"/>
        <w:jc w:val="both"/>
        <w:rPr>
          <w:rFonts w:ascii="Times New Roman" w:eastAsia="Times New Roman" w:hAnsi="Times New Roman" w:cs="Times New Roman"/>
          <w:bCs/>
          <w:spacing w:val="-6"/>
          <w:sz w:val="28"/>
          <w:szCs w:val="28"/>
          <w:lang w:eastAsia="ru-RU"/>
        </w:rPr>
      </w:pPr>
      <w:r w:rsidRPr="000170F1">
        <w:rPr>
          <w:rFonts w:ascii="Times New Roman" w:eastAsia="Times New Roman" w:hAnsi="Times New Roman" w:cs="Times New Roman"/>
          <w:sz w:val="28"/>
          <w:szCs w:val="28"/>
          <w:lang w:eastAsia="ru-RU"/>
        </w:rPr>
        <w:t>3. Контроль за исполнением настоящего решения возложить на постоянную комиссию по бюджету, социально-экономическому развитию, здравоохранению, просвещению, благоустройству (председатель Журавлёв М.В.)</w:t>
      </w:r>
    </w:p>
    <w:p w:rsidR="000170F1" w:rsidRPr="000170F1" w:rsidRDefault="000170F1" w:rsidP="000170F1">
      <w:pPr>
        <w:spacing w:after="0" w:line="240" w:lineRule="auto"/>
        <w:jc w:val="both"/>
        <w:rPr>
          <w:rFonts w:ascii="Times New Roman" w:eastAsia="Times New Roman" w:hAnsi="Times New Roman" w:cs="Times New Roman"/>
          <w:bCs/>
          <w:spacing w:val="-6"/>
          <w:sz w:val="28"/>
          <w:szCs w:val="28"/>
          <w:lang w:eastAsia="ru-RU"/>
        </w:rPr>
      </w:pPr>
    </w:p>
    <w:p w:rsidR="000170F1" w:rsidRPr="000170F1" w:rsidRDefault="000170F1" w:rsidP="000170F1">
      <w:pPr>
        <w:spacing w:after="0" w:line="240" w:lineRule="auto"/>
        <w:jc w:val="both"/>
        <w:rPr>
          <w:rFonts w:ascii="Times New Roman" w:eastAsia="Times New Roman" w:hAnsi="Times New Roman" w:cs="Times New Roman"/>
          <w:bCs/>
          <w:spacing w:val="-6"/>
          <w:sz w:val="28"/>
          <w:szCs w:val="28"/>
          <w:lang w:eastAsia="ru-RU"/>
        </w:rPr>
      </w:pPr>
      <w:r w:rsidRPr="000170F1">
        <w:rPr>
          <w:rFonts w:ascii="Times New Roman" w:eastAsia="Times New Roman" w:hAnsi="Times New Roman" w:cs="Times New Roman"/>
          <w:sz w:val="28"/>
          <w:szCs w:val="28"/>
          <w:lang w:eastAsia="ru-RU"/>
        </w:rPr>
        <w:t>Председатель Совета депутатов                                            М.В. Медведева</w:t>
      </w:r>
    </w:p>
    <w:p w:rsidR="000170F1" w:rsidRPr="000170F1" w:rsidRDefault="000170F1" w:rsidP="000170F1">
      <w:pPr>
        <w:spacing w:after="0" w:line="240" w:lineRule="auto"/>
        <w:outlineLvl w:val="0"/>
        <w:rPr>
          <w:rFonts w:ascii="Times New Roman" w:eastAsia="Times New Roman" w:hAnsi="Times New Roman" w:cs="Times New Roman"/>
          <w:sz w:val="28"/>
          <w:szCs w:val="28"/>
          <w:lang w:eastAsia="ru-RU"/>
        </w:rPr>
      </w:pPr>
    </w:p>
    <w:p w:rsidR="000170F1" w:rsidRPr="000170F1" w:rsidRDefault="000170F1" w:rsidP="000170F1">
      <w:pPr>
        <w:spacing w:after="0" w:line="240" w:lineRule="auto"/>
        <w:outlineLvl w:val="0"/>
        <w:rPr>
          <w:rFonts w:ascii="Times New Roman" w:eastAsia="Times New Roman" w:hAnsi="Times New Roman" w:cs="Times New Roman"/>
          <w:sz w:val="28"/>
          <w:szCs w:val="28"/>
          <w:lang w:eastAsia="ru-RU"/>
        </w:rPr>
      </w:pPr>
    </w:p>
    <w:p w:rsidR="000170F1" w:rsidRPr="000170F1" w:rsidRDefault="000170F1" w:rsidP="000170F1">
      <w:pPr>
        <w:spacing w:after="0" w:line="240" w:lineRule="auto"/>
        <w:rPr>
          <w:rFonts w:ascii="Times New Roman" w:eastAsia="Times New Roman" w:hAnsi="Times New Roman" w:cs="Times New Roman"/>
          <w:sz w:val="28"/>
          <w:szCs w:val="28"/>
          <w:lang w:eastAsia="ru-RU"/>
        </w:rPr>
      </w:pPr>
      <w:r w:rsidRPr="000170F1">
        <w:rPr>
          <w:rFonts w:ascii="Times New Roman" w:eastAsia="Times New Roman" w:hAnsi="Times New Roman" w:cs="Times New Roman"/>
          <w:sz w:val="28"/>
          <w:szCs w:val="28"/>
          <w:lang w:eastAsia="ru-RU"/>
        </w:rPr>
        <w:t xml:space="preserve">          Глава сельсовета                                                                      Т.В. Букина</w:t>
      </w:r>
    </w:p>
    <w:p w:rsidR="000170F1" w:rsidRPr="000170F1" w:rsidRDefault="000170F1" w:rsidP="000170F1">
      <w:pPr>
        <w:spacing w:after="0" w:line="240" w:lineRule="auto"/>
        <w:outlineLvl w:val="0"/>
        <w:rPr>
          <w:rFonts w:ascii="Times New Roman" w:eastAsia="Times New Roman" w:hAnsi="Times New Roman" w:cs="Times New Roman"/>
          <w:sz w:val="28"/>
          <w:szCs w:val="28"/>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p w:rsidR="000170F1" w:rsidRPr="000170F1" w:rsidRDefault="000170F1" w:rsidP="000170F1">
      <w:pPr>
        <w:spacing w:after="0" w:line="240" w:lineRule="auto"/>
        <w:outlineLvl w:val="0"/>
        <w:rPr>
          <w:rFonts w:ascii="Arial" w:eastAsia="Times New Roman" w:hAnsi="Arial" w:cs="Arial"/>
          <w:sz w:val="24"/>
          <w:szCs w:val="24"/>
          <w:lang w:eastAsia="ru-RU"/>
        </w:rPr>
      </w:pPr>
    </w:p>
    <w:tbl>
      <w:tblPr>
        <w:tblW w:w="5419" w:type="pct"/>
        <w:tblInd w:w="-284" w:type="dxa"/>
        <w:tblCellMar>
          <w:left w:w="0" w:type="dxa"/>
          <w:right w:w="0" w:type="dxa"/>
        </w:tblCellMar>
        <w:tblLook w:val="04A0" w:firstRow="1" w:lastRow="0" w:firstColumn="1" w:lastColumn="0" w:noHBand="0" w:noVBand="1"/>
      </w:tblPr>
      <w:tblGrid>
        <w:gridCol w:w="4887"/>
        <w:gridCol w:w="5710"/>
      </w:tblGrid>
      <w:tr w:rsidR="000170F1" w:rsidRPr="000170F1" w:rsidTr="000170F1">
        <w:tc>
          <w:tcPr>
            <w:tcW w:w="2306"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694"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ПРИЛОЖЕНИЕ 1</w:t>
            </w:r>
          </w:p>
        </w:tc>
      </w:tr>
      <w:tr w:rsidR="000170F1" w:rsidRPr="000170F1" w:rsidTr="000170F1">
        <w:tc>
          <w:tcPr>
            <w:tcW w:w="2306"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694"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 решению №13 от 27.09.2024</w:t>
            </w:r>
          </w:p>
        </w:tc>
      </w:tr>
      <w:tr w:rsidR="000170F1" w:rsidRPr="000170F1" w:rsidTr="000170F1">
        <w:tc>
          <w:tcPr>
            <w:tcW w:w="2306"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694"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 бюджете Мамонтовского сельсовета Поспелихинского района Алтайского края на 2024 год и на плановый период 2025 и 2026 годов»</w:t>
            </w:r>
          </w:p>
        </w:tc>
      </w:tr>
    </w:tbl>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Распределение бюджетных ассигнований по разделам и подразделам классификации расходов бюджета сельского поселения на </w:t>
      </w:r>
      <w:proofErr w:type="gramStart"/>
      <w:r w:rsidRPr="000170F1">
        <w:rPr>
          <w:rFonts w:ascii="Times New Roman" w:eastAsia="Times New Roman" w:hAnsi="Times New Roman" w:cs="Times New Roman"/>
          <w:sz w:val="24"/>
          <w:szCs w:val="24"/>
          <w:lang w:eastAsia="ru-RU"/>
        </w:rPr>
        <w:t>2024  год</w:t>
      </w:r>
      <w:proofErr w:type="gramEnd"/>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tbl>
      <w:tblPr>
        <w:tblW w:w="4929" w:type="pct"/>
        <w:tblInd w:w="-141" w:type="dxa"/>
        <w:tblCellMar>
          <w:left w:w="0" w:type="dxa"/>
          <w:right w:w="0" w:type="dxa"/>
        </w:tblCellMar>
        <w:tblLook w:val="04A0" w:firstRow="1" w:lastRow="0" w:firstColumn="1" w:lastColumn="0" w:noHBand="0" w:noVBand="1"/>
      </w:tblPr>
      <w:tblGrid>
        <w:gridCol w:w="4452"/>
        <w:gridCol w:w="2764"/>
        <w:gridCol w:w="2421"/>
      </w:tblGrid>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Наименование</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roofErr w:type="spellStart"/>
            <w:r w:rsidRPr="000170F1">
              <w:rPr>
                <w:rFonts w:ascii="Times New Roman" w:eastAsia="Times New Roman" w:hAnsi="Times New Roman" w:cs="Times New Roman"/>
                <w:sz w:val="24"/>
                <w:szCs w:val="24"/>
                <w:lang w:eastAsia="ru-RU"/>
              </w:rPr>
              <w:t>Рз</w:t>
            </w:r>
            <w:proofErr w:type="spellEnd"/>
            <w:r w:rsidRPr="000170F1">
              <w:rPr>
                <w:rFonts w:ascii="Times New Roman" w:eastAsia="Times New Roman" w:hAnsi="Times New Roman" w:cs="Times New Roman"/>
                <w:sz w:val="24"/>
                <w:szCs w:val="24"/>
                <w:lang w:eastAsia="ru-RU"/>
              </w:rPr>
              <w:t>/</w:t>
            </w:r>
            <w:proofErr w:type="spellStart"/>
            <w:r w:rsidRPr="000170F1">
              <w:rPr>
                <w:rFonts w:ascii="Times New Roman" w:eastAsia="Times New Roman" w:hAnsi="Times New Roman" w:cs="Times New Roman"/>
                <w:sz w:val="24"/>
                <w:szCs w:val="24"/>
                <w:lang w:eastAsia="ru-RU"/>
              </w:rPr>
              <w:t>Пр</w:t>
            </w:r>
            <w:proofErr w:type="spellEnd"/>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Сумма, тыс. рублей</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ОБЩЕГОСУДАРСТВЕННЫЕ ВОПРОСЫ</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01 00</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3225,8</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Функционирование высшего должностного лица субъекта Российской Федерации и муниципального образования</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1622,5</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Резервные фонды</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Другие общегосударственные вопросы</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864,9</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НАЦИОНАЛЬНАЯ ОБОРОНА</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02 00</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Мобилизационная и вневойсковая подготовка</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НАЦИОНАЛЬНАЯ ЭКОНОМИКА</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04 00</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371,4</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Дорожное хозяйство (дорожные фонды)</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371,4</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ЖИЛИЩНО-КОММУНАЛЬНОЕ ХОЗЯЙСТВО</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05 00</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3718,2</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Жилищное хозяйство</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Благоустройство</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3687,9</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Молодежная политика</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КУЛЬТУРА, КИНЕМАТОГРАФИЯ</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08 00</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7,7</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Культура</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Другие вопросы в области культуры, кинематографии</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ФИЗИЧЕСКАЯ КУЛЬТУРА И СПОРТ</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11 00</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Физическая культура</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110D77">
        <w:tc>
          <w:tcPr>
            <w:tcW w:w="231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Итого</w:t>
            </w:r>
          </w:p>
        </w:tc>
        <w:tc>
          <w:tcPr>
            <w:tcW w:w="143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12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7640,5</w:t>
            </w:r>
          </w:p>
        </w:tc>
      </w:tr>
    </w:tbl>
    <w:p w:rsidR="000170F1" w:rsidRPr="000170F1" w:rsidRDefault="000170F1" w:rsidP="000170F1">
      <w:pPr>
        <w:spacing w:after="0" w:line="240" w:lineRule="auto"/>
        <w:rPr>
          <w:rFonts w:ascii="Times New Roman" w:eastAsia="Times New Roman" w:hAnsi="Times New Roman" w:cs="Times New Roman"/>
          <w:sz w:val="24"/>
          <w:szCs w:val="24"/>
          <w:lang w:eastAsia="ru-RU"/>
        </w:rPr>
        <w:sectPr w:rsidR="000170F1" w:rsidRPr="000170F1" w:rsidSect="00110D77">
          <w:footerReference w:type="default" r:id="rId7"/>
          <w:pgSz w:w="11905" w:h="16837"/>
          <w:pgMar w:top="1134" w:right="851" w:bottom="1134" w:left="1276" w:header="720" w:footer="720" w:gutter="0"/>
          <w:cols w:space="720"/>
          <w:titlePg/>
          <w:docGrid w:linePitch="299"/>
        </w:sectPr>
      </w:pPr>
    </w:p>
    <w:tbl>
      <w:tblPr>
        <w:tblW w:w="5000" w:type="pct"/>
        <w:tblCellMar>
          <w:left w:w="0" w:type="dxa"/>
          <w:right w:w="0" w:type="dxa"/>
        </w:tblCellMar>
        <w:tblLook w:val="04A0" w:firstRow="1" w:lastRow="0" w:firstColumn="1" w:lastColumn="0" w:noHBand="0" w:noVBand="1"/>
      </w:tblPr>
      <w:tblGrid>
        <w:gridCol w:w="5027"/>
        <w:gridCol w:w="5029"/>
        <w:gridCol w:w="6"/>
      </w:tblGrid>
      <w:tr w:rsidR="000170F1" w:rsidRPr="000170F1" w:rsidTr="000170F1">
        <w:tc>
          <w:tcPr>
            <w:tcW w:w="2498"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499"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ПРИЛОЖЕНИЕ 2</w:t>
            </w:r>
          </w:p>
        </w:tc>
        <w:tc>
          <w:tcPr>
            <w:tcW w:w="3"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r>
      <w:tr w:rsidR="000170F1" w:rsidRPr="000170F1" w:rsidTr="000170F1">
        <w:tc>
          <w:tcPr>
            <w:tcW w:w="2498"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499"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 решению №13 от 27.09.2024</w:t>
            </w:r>
          </w:p>
        </w:tc>
        <w:tc>
          <w:tcPr>
            <w:tcW w:w="3"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r>
      <w:tr w:rsidR="000170F1" w:rsidRPr="000170F1" w:rsidTr="000170F1">
        <w:tc>
          <w:tcPr>
            <w:tcW w:w="2498"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499"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 бюджете Мамонтовского сельсовета Поспелихинского района Алтайского края на 2024 год и на плановый период 2025 и 2026 годов»</w:t>
            </w:r>
          </w:p>
        </w:tc>
        <w:tc>
          <w:tcPr>
            <w:tcW w:w="3"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r>
      <w:tr w:rsidR="000170F1" w:rsidRPr="000170F1" w:rsidTr="000170F1">
        <w:trPr>
          <w:gridAfter w:val="1"/>
          <w:wAfter w:w="3" w:type="pct"/>
        </w:trPr>
        <w:tc>
          <w:tcPr>
            <w:tcW w:w="2498"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499"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r>
      <w:tr w:rsidR="000170F1" w:rsidRPr="000170F1" w:rsidTr="000170F1">
        <w:trPr>
          <w:gridAfter w:val="1"/>
          <w:wAfter w:w="3" w:type="pct"/>
        </w:trPr>
        <w:tc>
          <w:tcPr>
            <w:tcW w:w="2498"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499"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r>
      <w:tr w:rsidR="000170F1" w:rsidRPr="000170F1" w:rsidTr="000170F1">
        <w:trPr>
          <w:gridAfter w:val="1"/>
          <w:wAfter w:w="3" w:type="pct"/>
        </w:trPr>
        <w:tc>
          <w:tcPr>
            <w:tcW w:w="2498"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499"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r>
    </w:tbl>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Ведомственная структура расходов бюджета сельского поселения на 2024 год</w:t>
      </w: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tbl>
      <w:tblPr>
        <w:tblW w:w="4720" w:type="pct"/>
        <w:tblInd w:w="1" w:type="dxa"/>
        <w:tblCellMar>
          <w:left w:w="0" w:type="dxa"/>
          <w:right w:w="0" w:type="dxa"/>
        </w:tblCellMar>
        <w:tblLook w:val="04A0" w:firstRow="1" w:lastRow="0" w:firstColumn="1" w:lastColumn="0" w:noHBand="0" w:noVBand="1"/>
      </w:tblPr>
      <w:tblGrid>
        <w:gridCol w:w="4109"/>
        <w:gridCol w:w="790"/>
        <w:gridCol w:w="1052"/>
        <w:gridCol w:w="1702"/>
        <w:gridCol w:w="851"/>
        <w:gridCol w:w="993"/>
      </w:tblGrid>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Наименование</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Код</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roofErr w:type="spellStart"/>
            <w:r w:rsidRPr="000170F1">
              <w:rPr>
                <w:rFonts w:ascii="Times New Roman" w:eastAsia="Times New Roman" w:hAnsi="Times New Roman" w:cs="Times New Roman"/>
                <w:sz w:val="24"/>
                <w:szCs w:val="24"/>
                <w:lang w:eastAsia="ru-RU"/>
              </w:rPr>
              <w:t>Рз</w:t>
            </w:r>
            <w:proofErr w:type="spellEnd"/>
            <w:r w:rsidRPr="000170F1">
              <w:rPr>
                <w:rFonts w:ascii="Times New Roman" w:eastAsia="Times New Roman" w:hAnsi="Times New Roman" w:cs="Times New Roman"/>
                <w:sz w:val="24"/>
                <w:szCs w:val="24"/>
                <w:lang w:eastAsia="ru-RU"/>
              </w:rPr>
              <w:t>/</w:t>
            </w:r>
            <w:proofErr w:type="spellStart"/>
            <w:r w:rsidRPr="000170F1">
              <w:rPr>
                <w:rFonts w:ascii="Times New Roman" w:eastAsia="Times New Roman" w:hAnsi="Times New Roman" w:cs="Times New Roman"/>
                <w:sz w:val="24"/>
                <w:szCs w:val="24"/>
                <w:lang w:eastAsia="ru-RU"/>
              </w:rPr>
              <w:t>Пр</w:t>
            </w:r>
            <w:proofErr w:type="spellEnd"/>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ЦСР</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roofErr w:type="spellStart"/>
            <w:r w:rsidRPr="000170F1">
              <w:rPr>
                <w:rFonts w:ascii="Times New Roman" w:eastAsia="Times New Roman" w:hAnsi="Times New Roman" w:cs="Times New Roman"/>
                <w:sz w:val="24"/>
                <w:szCs w:val="24"/>
                <w:lang w:eastAsia="ru-RU"/>
              </w:rPr>
              <w:t>Вр</w:t>
            </w:r>
            <w:proofErr w:type="spellEnd"/>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Сумма, тыс. рублей</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6</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Администрация Мамонтовского сельсовета Поспелихинского района Алтайского края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7640,5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ОБЩЕГОСУДАРСТВЕННЫЕ ВОПРОСЫ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01 00</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3225,8</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Функционирование высшего должностного лица субъекта Российской Федерации и муниципального образования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Мероприятия по реализации государственной национальной политики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обеспечение деятельности органов местного самоуправления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Глава муниципального образования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120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1622,5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Мероприятия по реализации государственной национальной политики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1622,5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обеспечение деятельности органов местного самоуправления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1622,5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Центральный аппарат органов местного самоуправления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1622,5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892,2</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120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892,2</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641,9</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641,9</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бюджетные ассигнования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88,4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Уплата налогов, сборов и иных платежей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850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88,4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Резервные фонды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расходы органов государственной власти субъектов Российской Федерации и органов местного самоуправления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Резервные фонды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9910000000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Резервные фонды местных администраций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9910014100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бюджетные ассигнования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9910014100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Резервные средства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9910014100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870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Другие общегосударственные вопросы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864,9</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обеспечение деятельности (оказание услуг) подведомственных учреждений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864,9</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обеспечение деятельности (</w:t>
            </w:r>
            <w:proofErr w:type="spellStart"/>
            <w:r w:rsidRPr="000170F1">
              <w:rPr>
                <w:rFonts w:ascii="Times New Roman" w:eastAsia="Times New Roman" w:hAnsi="Times New Roman" w:cs="Times New Roman"/>
                <w:sz w:val="24"/>
                <w:szCs w:val="24"/>
                <w:lang w:eastAsia="ru-RU"/>
              </w:rPr>
              <w:t>оказани</w:t>
            </w:r>
            <w:proofErr w:type="spellEnd"/>
            <w:r w:rsidRPr="000170F1">
              <w:rPr>
                <w:rFonts w:ascii="Times New Roman" w:eastAsia="Times New Roman" w:hAnsi="Times New Roman" w:cs="Times New Roman"/>
                <w:sz w:val="24"/>
                <w:szCs w:val="24"/>
                <w:lang w:eastAsia="ru-RU"/>
              </w:rPr>
              <w:t xml:space="preserve"> услуг) иных подведомственных учреждений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0250000000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864,9</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Учебно-методические кабинеты, централизованные бухгалтерии, группы хозяйственного обслуживания, учебные фильмотеки, межшкольные </w:t>
            </w:r>
            <w:proofErr w:type="spellStart"/>
            <w:r w:rsidRPr="000170F1">
              <w:rPr>
                <w:rFonts w:ascii="Times New Roman" w:eastAsia="Times New Roman" w:hAnsi="Times New Roman" w:cs="Times New Roman"/>
                <w:sz w:val="24"/>
                <w:szCs w:val="24"/>
                <w:lang w:eastAsia="ru-RU"/>
              </w:rPr>
              <w:t>учебнопроизводственные</w:t>
            </w:r>
            <w:proofErr w:type="spellEnd"/>
            <w:r w:rsidRPr="000170F1">
              <w:rPr>
                <w:rFonts w:ascii="Times New Roman" w:eastAsia="Times New Roman" w:hAnsi="Times New Roman" w:cs="Times New Roman"/>
                <w:sz w:val="24"/>
                <w:szCs w:val="24"/>
                <w:lang w:eastAsia="ru-RU"/>
              </w:rPr>
              <w:t xml:space="preserve"> комбинаты, логопедические пункты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0250010820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864,9</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0250010820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516,9</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Расходы на выплаты персоналу государственных (муниципальных) органов</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0250010820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120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516,9</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 общего характера бюджетам субъектов РФ и муниципальных образований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 общего характера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расходы органов государственной власти субъектов Российской Федерации и органов местного самоуправления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339,6</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выполнение других обязательств государства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339,6</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Прочие выплаты по обязательствам государства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9990014710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339,6</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9990014710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337,6</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9990014710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337,6</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бюджетные ассигнования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9990014710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Уплата налогов, сборов и иных платежей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9990014710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850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НАЦИОНАЛЬНАЯ ОБОРОНА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02 00</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Мобилизационная и вневойсковая подготовка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Мероприятия по реализации государственной национальной политики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Руководство и управление в сфере установленных функций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Осуществление первичного воинского учета на территориях, где отсутствуют военные комиссариаты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0140051180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0170F1">
              <w:rPr>
                <w:rFonts w:ascii="Times New Roman" w:eastAsia="Times New Roman" w:hAnsi="Times New Roman" w:cs="Times New Roman"/>
                <w:sz w:val="24"/>
                <w:szCs w:val="24"/>
                <w:lang w:eastAsia="ru-RU"/>
              </w:rPr>
              <w:lastRenderedPageBreak/>
              <w:t>государственными внебюджетными фондами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0140051180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263,1</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Расходы на выплаты персоналу государственных (муниципальных) органов</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0140051180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120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263,1</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0140051180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0140051180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НАЦИОНАЛЬНАЯ ЭКОНОМИКА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04 00</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Дорожное хозяйство (дорожные фонды)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области национальной экономики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Мероприятия в сфере транспорта и дорожного хозяйства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Содержание, ремонт, реконструкция и строительство автомобильных дорог, являющихся муниципальной собственностью</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9120067270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222,4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9120067270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222,4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9120067270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222,4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Развитие улично-дорожной сети в поселениях Поспелихинского района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9120071020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149,0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9120071020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149,0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9120071020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149,0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ЖИЛИЩНО-КОММУНАЛЬНОЕ ХОЗЯЙСТВО</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05 00</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3718,2</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Жилищное хозяйство</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области жилищно-коммунального хозяйства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расходы в области жилищно-коммунального хозяйства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Фонд капитального ремонта многоквартирных домов</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бюджетные ассигнования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Уплата налогов, сборов и иных платежей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Благоустройство</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3687,9</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области жилищно-коммунального хозяйства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161,6</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Иные расходы в области жилищно-коммунального хозяйства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161,6</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Уличное освещение</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9290018050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140,8</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9290018050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140,8</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9290018050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140,8</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Организация и содержание мест захоронения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9290018070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9290018070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9290018070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Сбор и удаление твердых отходов</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9290018090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9290018090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9290018090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highlight w:val="yellow"/>
                <w:lang w:eastAsia="ru-RU"/>
              </w:rPr>
            </w:pPr>
            <w:r w:rsidRPr="000170F1">
              <w:rPr>
                <w:rFonts w:ascii="Times New Roman" w:eastAsia="Times New Roman" w:hAnsi="Times New Roman" w:cs="Times New Roman"/>
                <w:sz w:val="24"/>
                <w:szCs w:val="24"/>
                <w:lang w:eastAsia="ru-RU"/>
              </w:rPr>
              <w:t>Расходы на реализацию проектов развития общественных инфраструктур, основанных на местных инициативах граждан</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99900S0260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3526,3</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highlight w:val="yellow"/>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99900S0260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3526,3</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highlight w:val="yellow"/>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99900S0260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3526,3</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ОБРАЗОВАНИЕ</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07 00</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Молодежная политика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сфере образования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9010000000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Проведение мероприятий для детей и молодежи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9010016420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9010016420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9010016420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120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КУЛЬТУРА, КИНЕМАТОГРАФИЯ</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08 00</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7,7</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Культура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Межбюджетные трансферты общего характера бюджетам субъектов РФ и муниципальных образований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 общего характера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Другие вопросы в области культуры, кинематографии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отраслях социальной сферы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сфере культуры и средств массовой информации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9020000000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Мероприятия в сфере культуры и кинематографии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9020016510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9020016510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9020016510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Физическая культура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ФИЗИЧЕСКАЯ КУЛЬТУРА И СПОРТ</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11 00</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 общего характера бюджетам субъектов РФ и муниципальных образований</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9800000000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 общего характера</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9850000000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500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540</w:t>
            </w: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110D77">
        <w:tc>
          <w:tcPr>
            <w:tcW w:w="216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Итого</w:t>
            </w:r>
          </w:p>
        </w:tc>
        <w:tc>
          <w:tcPr>
            <w:tcW w:w="41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54"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89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4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523"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7640,5</w:t>
            </w:r>
          </w:p>
        </w:tc>
      </w:tr>
    </w:tbl>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sectPr w:rsidR="000170F1" w:rsidRPr="000170F1" w:rsidSect="000170F1">
          <w:pgSz w:w="11905" w:h="16837"/>
          <w:pgMar w:top="1134" w:right="567" w:bottom="1134" w:left="1276" w:header="720" w:footer="720" w:gutter="0"/>
          <w:cols w:space="720"/>
        </w:sectPr>
      </w:pPr>
    </w:p>
    <w:tbl>
      <w:tblPr>
        <w:tblW w:w="5000" w:type="pct"/>
        <w:tblCellMar>
          <w:left w:w="0" w:type="dxa"/>
          <w:right w:w="0" w:type="dxa"/>
        </w:tblCellMar>
        <w:tblLook w:val="04A0" w:firstRow="1" w:lastRow="0" w:firstColumn="1" w:lastColumn="0" w:noHBand="0" w:noVBand="1"/>
      </w:tblPr>
      <w:tblGrid>
        <w:gridCol w:w="4677"/>
        <w:gridCol w:w="4678"/>
      </w:tblGrid>
      <w:tr w:rsidR="000170F1" w:rsidRPr="000170F1" w:rsidTr="000170F1">
        <w:tc>
          <w:tcPr>
            <w:tcW w:w="2500"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500"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ПРИЛОЖЕНИЕ 3</w:t>
            </w:r>
          </w:p>
        </w:tc>
      </w:tr>
      <w:tr w:rsidR="000170F1" w:rsidRPr="000170F1" w:rsidTr="000170F1">
        <w:tc>
          <w:tcPr>
            <w:tcW w:w="2500"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500"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 решению №13 от 27.09.2024</w:t>
            </w:r>
          </w:p>
        </w:tc>
      </w:tr>
      <w:tr w:rsidR="000170F1" w:rsidRPr="000170F1" w:rsidTr="000170F1">
        <w:tc>
          <w:tcPr>
            <w:tcW w:w="2500"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500"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 бюджете Мамонтовского сельсовета Поспелихинского района Алтайского края на 2024 год и на плановый период 2025 и 2026 годов»</w:t>
            </w:r>
          </w:p>
        </w:tc>
      </w:tr>
      <w:tr w:rsidR="000170F1" w:rsidRPr="000170F1" w:rsidTr="000170F1">
        <w:tc>
          <w:tcPr>
            <w:tcW w:w="2500"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c>
          <w:tcPr>
            <w:tcW w:w="2500" w:type="pct"/>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p>
        </w:tc>
      </w:tr>
    </w:tbl>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Распределение бюджетных ассигнований по разделам, подразделам, целевым статьям, группам (группам и подгруппам) видов расходов на 2024 год</w:t>
      </w:r>
    </w:p>
    <w:tbl>
      <w:tblPr>
        <w:tblW w:w="4999" w:type="pct"/>
        <w:tblInd w:w="1" w:type="dxa"/>
        <w:tblCellMar>
          <w:left w:w="0" w:type="dxa"/>
          <w:right w:w="0" w:type="dxa"/>
        </w:tblCellMar>
        <w:tblLook w:val="04A0" w:firstRow="1" w:lastRow="0" w:firstColumn="1" w:lastColumn="0" w:noHBand="0" w:noVBand="1"/>
      </w:tblPr>
      <w:tblGrid>
        <w:gridCol w:w="4393"/>
        <w:gridCol w:w="991"/>
        <w:gridCol w:w="1418"/>
        <w:gridCol w:w="853"/>
        <w:gridCol w:w="1305"/>
        <w:gridCol w:w="391"/>
      </w:tblGrid>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Наименование</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roofErr w:type="spellStart"/>
            <w:r w:rsidRPr="000170F1">
              <w:rPr>
                <w:rFonts w:ascii="Times New Roman" w:eastAsia="Times New Roman" w:hAnsi="Times New Roman" w:cs="Times New Roman"/>
                <w:sz w:val="24"/>
                <w:szCs w:val="24"/>
                <w:lang w:eastAsia="ru-RU"/>
              </w:rPr>
              <w:t>Рз</w:t>
            </w:r>
            <w:proofErr w:type="spellEnd"/>
            <w:r w:rsidRPr="000170F1">
              <w:rPr>
                <w:rFonts w:ascii="Times New Roman" w:eastAsia="Times New Roman" w:hAnsi="Times New Roman" w:cs="Times New Roman"/>
                <w:sz w:val="24"/>
                <w:szCs w:val="24"/>
                <w:lang w:eastAsia="ru-RU"/>
              </w:rPr>
              <w:t>/</w:t>
            </w:r>
            <w:proofErr w:type="spellStart"/>
            <w:r w:rsidRPr="000170F1">
              <w:rPr>
                <w:rFonts w:ascii="Times New Roman" w:eastAsia="Times New Roman" w:hAnsi="Times New Roman" w:cs="Times New Roman"/>
                <w:sz w:val="24"/>
                <w:szCs w:val="24"/>
                <w:lang w:eastAsia="ru-RU"/>
              </w:rPr>
              <w:t>Пр</w:t>
            </w:r>
            <w:proofErr w:type="spellEnd"/>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ЦСР</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roofErr w:type="spellStart"/>
            <w:r w:rsidRPr="000170F1">
              <w:rPr>
                <w:rFonts w:ascii="Times New Roman" w:eastAsia="Times New Roman" w:hAnsi="Times New Roman" w:cs="Times New Roman"/>
                <w:sz w:val="24"/>
                <w:szCs w:val="24"/>
                <w:lang w:eastAsia="ru-RU"/>
              </w:rPr>
              <w:t>Вр</w:t>
            </w:r>
            <w:proofErr w:type="spellEnd"/>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Сумма, тыс. рублей</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6</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Администрация Мамонтовского сельсовета Поспелихинского района Алтайского края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7640,5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ОБЩЕГОСУДАРСТВЕННЫЕ ВОПРОСЫ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01 00</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3225,8</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Функционирование высшего должностного лица субъекта Российской Федерации и муниципального образования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Мероприятия по реализации государственной национальной политики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обеспечение деятельности органов местного самоуправления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Глава муниципального образования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01 02</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120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737,4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1622,5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Мероприятия по реализации государственной национальной политики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1622,5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обеспечение деятельности органов местного самоуправления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1622,5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Центральный аппарат органов местного самоуправления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1622,5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892,2</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Расходы на выплаты персоналу государственных (муниципальных) органов</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120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892,2</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641,9</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641,9</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бюджетные ассигнования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88,4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Уплата налогов, сборов и иных платежей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0120010110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850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88,4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Резервные фонды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расходы органов государственной власти субъектов Российской Федерации и органов местного самоуправления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Резервные фонды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9910000000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Резервные фонды местных администраций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9910014100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бюджетные ассигнования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9910014100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Резервные средства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9910014100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870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Другие общегосударственные вопросы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864,9</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обеспечение деятельности (оказание услуг) подведомственных учреждений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864,9</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обеспечение деятельности (</w:t>
            </w:r>
            <w:proofErr w:type="spellStart"/>
            <w:r w:rsidRPr="000170F1">
              <w:rPr>
                <w:rFonts w:ascii="Times New Roman" w:eastAsia="Times New Roman" w:hAnsi="Times New Roman" w:cs="Times New Roman"/>
                <w:sz w:val="24"/>
                <w:szCs w:val="24"/>
                <w:lang w:eastAsia="ru-RU"/>
              </w:rPr>
              <w:t>оказани</w:t>
            </w:r>
            <w:proofErr w:type="spellEnd"/>
            <w:r w:rsidRPr="000170F1">
              <w:rPr>
                <w:rFonts w:ascii="Times New Roman" w:eastAsia="Times New Roman" w:hAnsi="Times New Roman" w:cs="Times New Roman"/>
                <w:sz w:val="24"/>
                <w:szCs w:val="24"/>
                <w:lang w:eastAsia="ru-RU"/>
              </w:rPr>
              <w:t xml:space="preserve"> услуг) иных подведомственных учреждений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0250000000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864,9</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Учебно-методические кабинеты, централизованные бухгалтерии, группы хозяйственного обслуживания, учебные фильмотеки, межшкольные </w:t>
            </w:r>
            <w:proofErr w:type="spellStart"/>
            <w:r w:rsidRPr="000170F1">
              <w:rPr>
                <w:rFonts w:ascii="Times New Roman" w:eastAsia="Times New Roman" w:hAnsi="Times New Roman" w:cs="Times New Roman"/>
                <w:sz w:val="24"/>
                <w:szCs w:val="24"/>
                <w:lang w:eastAsia="ru-RU"/>
              </w:rPr>
              <w:t>учебнопроизводственные</w:t>
            </w:r>
            <w:proofErr w:type="spellEnd"/>
            <w:r w:rsidRPr="000170F1">
              <w:rPr>
                <w:rFonts w:ascii="Times New Roman" w:eastAsia="Times New Roman" w:hAnsi="Times New Roman" w:cs="Times New Roman"/>
                <w:sz w:val="24"/>
                <w:szCs w:val="24"/>
                <w:lang w:eastAsia="ru-RU"/>
              </w:rPr>
              <w:t xml:space="preserve"> комбинаты, логопедические пункты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0250010820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864,9</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0250010820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516,9</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0250010820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120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516,9</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 общего характера бюджетам субъектов РФ и муниципальных образований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 общего характера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w:t>
            </w:r>
            <w:r w:rsidRPr="000170F1">
              <w:rPr>
                <w:rFonts w:ascii="Times New Roman" w:eastAsia="Times New Roman" w:hAnsi="Times New Roman" w:cs="Times New Roman"/>
                <w:sz w:val="24"/>
                <w:szCs w:val="24"/>
                <w:lang w:eastAsia="ru-RU"/>
              </w:rPr>
              <w:lastRenderedPageBreak/>
              <w:t>осуществление части полномочий по решению вопросов местного значения в соответствии с заключенными соглашениями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Межбюджетные трансферты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расходы органов государственной власти субъектов Российской Федерации и органов местного самоуправления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339,6</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выполнение других обязательств государства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339,6</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Прочие выплаты по обязательствам государства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9990014710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339,6</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9990014710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337,6</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9990014710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337,6</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бюджетные ассигнования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9990014710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Уплата налогов, сборов и иных платежей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01 13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9990014710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850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НАЦИОНАЛЬНАЯ ОБОРОНА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02 00</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Мобилизационная и вневойсковая подготовка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Мероприятия по реализации государственной национальной политики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Руководство и управление в сфере установленных функций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Осуществление первичного воинского учета на территориях, где отсутствуют военные комиссариаты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0140051180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296,1</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0140051180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263,1</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0140051180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120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263,1</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0140051180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02 03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0140051180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33,0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НАЦИОНАЛЬНАЯ ЭКОНОМИКА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04 00</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Дорожное хозяйство (дорожные фонды)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области национальной экономики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Мероприятия в сфере транспорта и дорожного хозяйства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Содержание, ремонт, реконструкция и строительство автомобильных дорог, являющихся муниципальной собственностью</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9120067270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222,4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9120067270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222,4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9120067270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222,4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Развитие улично-дорожной сети в поселениях Поспелихинского района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9120071020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149,0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9120071020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149,0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04 09</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9120071020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149,0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ЖИЛИЩНО-КОММУНАЛЬНОЕ ХОЗЯЙСТВО</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05 00</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3718,2</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Жилищное хозяйство</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области жилищно-коммунального хозяйства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расходы в области жилищно-коммунального хозяйства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Фонд капитального ремонта многоквартирных домов</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бюджетные ассигнования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Уплата налогов, сборов и иных платежей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Благоустройство</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3687,9</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области жилищно-коммунального хозяйства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161,6</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расходы в области жилищно-коммунального хозяйства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161,6</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Уличное освещение</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9290018050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140,8</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9290018050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140,8</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9290018050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140,8</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Организация и содержание мест захоронения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9290018070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9290018070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9290018070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Сбор и удаление твердых отходов</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9290018090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Закупка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9290018090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9290018090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10,4</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highlight w:val="yellow"/>
                <w:lang w:eastAsia="ru-RU"/>
              </w:rPr>
            </w:pPr>
            <w:r w:rsidRPr="000170F1">
              <w:rPr>
                <w:rFonts w:ascii="Times New Roman" w:eastAsia="Times New Roman" w:hAnsi="Times New Roman" w:cs="Times New Roman"/>
                <w:sz w:val="24"/>
                <w:szCs w:val="24"/>
                <w:lang w:eastAsia="ru-RU"/>
              </w:rPr>
              <w:t>Расходы на реализацию проектов развития общественных инфраструктур, основанных на местных инициативах граждан</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99900S0260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3526,3</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highlight w:val="yellow"/>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99900S0260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3526,3</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highlight w:val="yellow"/>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05 03</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99900S0260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3526,3</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ОБРАЗОВАНИЕ</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07 00</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Молодежная политика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сфере образования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9010000000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Проведение мероприятий для детей и молодежи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9010016420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9010016420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07 07</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9010016420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120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15,8</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КУЛЬТУРА, КИНЕМАТОГРАФИЯ</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08 00</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7,7</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Культура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 общего характера бюджетам субъектов РФ и муниципальных образований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 общего характера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4,7</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Другие вопросы в области культуры, кинематографии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вопросы в отраслях социальной сферы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Иные вопросы в сфере культуры и средств массовой информации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9020000000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Мероприятия в сфере культуры и кинематографии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9020016510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9020016510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08 04</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9020016510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Физическая культура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ФИЗИЧЕСКАЯ КУЛЬТУРА И СПОРТ</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11 00</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 общего характера бюджетам субъектов РФ и муниципальных образований</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9800000000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 общего характера</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9850000000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Межбюджетные трансферты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500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Иные межбюджетные трансферты</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11 01</w:t>
            </w: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9850060510</w:t>
            </w: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540</w:t>
            </w: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5,5</w:t>
            </w:r>
          </w:p>
        </w:tc>
      </w:tr>
      <w:tr w:rsidR="000170F1" w:rsidRPr="000170F1" w:rsidTr="00B82489">
        <w:trPr>
          <w:gridAfter w:val="1"/>
          <w:wAfter w:w="209" w:type="pct"/>
        </w:trPr>
        <w:tc>
          <w:tcPr>
            <w:tcW w:w="2349"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Итого</w:t>
            </w:r>
          </w:p>
        </w:tc>
        <w:tc>
          <w:tcPr>
            <w:tcW w:w="530"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75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456"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tc>
        <w:tc>
          <w:tcPr>
            <w:tcW w:w="698" w:type="pct"/>
            <w:tcBorders>
              <w:top w:val="single" w:sz="1" w:space="0" w:color="000000"/>
              <w:left w:val="single" w:sz="1" w:space="0" w:color="000000"/>
              <w:bottom w:val="single" w:sz="1" w:space="0" w:color="000000"/>
              <w:right w:val="single" w:sz="1" w:space="0" w:color="000000"/>
            </w:tcBorders>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7640,5</w:t>
            </w:r>
          </w:p>
        </w:tc>
      </w:tr>
      <w:tr w:rsidR="000170F1" w:rsidRPr="000170F1" w:rsidTr="00B82489">
        <w:tblPrEx>
          <w:jc w:val="right"/>
          <w:tblInd w:w="0" w:type="dxa"/>
        </w:tblPrEx>
        <w:trPr>
          <w:jc w:val="right"/>
        </w:trPr>
        <w:tc>
          <w:tcPr>
            <w:tcW w:w="5000" w:type="pct"/>
            <w:gridSpan w:val="6"/>
          </w:tcPr>
          <w:p w:rsidR="000170F1" w:rsidRPr="000170F1" w:rsidRDefault="000170F1" w:rsidP="000170F1">
            <w:pPr>
              <w:tabs>
                <w:tab w:val="left" w:pos="6600"/>
              </w:tabs>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ПРИЛОЖЕНИЕ 4</w:t>
            </w:r>
          </w:p>
        </w:tc>
      </w:tr>
      <w:tr w:rsidR="000170F1" w:rsidRPr="000170F1" w:rsidTr="00B82489">
        <w:tblPrEx>
          <w:jc w:val="right"/>
          <w:tblInd w:w="0" w:type="dxa"/>
        </w:tblPrEx>
        <w:trPr>
          <w:jc w:val="right"/>
        </w:trPr>
        <w:tc>
          <w:tcPr>
            <w:tcW w:w="5000" w:type="pct"/>
            <w:gridSpan w:val="6"/>
          </w:tcPr>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lastRenderedPageBreak/>
              <w:t>к решению №13 от 27.09.2024</w:t>
            </w:r>
          </w:p>
        </w:tc>
      </w:tr>
      <w:tr w:rsidR="000170F1" w:rsidRPr="000170F1" w:rsidTr="00B82489">
        <w:tblPrEx>
          <w:jc w:val="right"/>
          <w:tblInd w:w="0" w:type="dxa"/>
        </w:tblPrEx>
        <w:trPr>
          <w:jc w:val="right"/>
        </w:trPr>
        <w:tc>
          <w:tcPr>
            <w:tcW w:w="5000" w:type="pct"/>
            <w:gridSpan w:val="6"/>
          </w:tcPr>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         «О бюджете Мамонтовского сельсовета </w:t>
            </w: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Поспелихинского района Алтайского края </w:t>
            </w: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на 2024 год и на плановый период </w:t>
            </w:r>
          </w:p>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2025 и 2026 годов»</w:t>
            </w:r>
          </w:p>
        </w:tc>
      </w:tr>
    </w:tbl>
    <w:p w:rsidR="000170F1" w:rsidRPr="000170F1" w:rsidRDefault="000170F1" w:rsidP="000170F1">
      <w:pPr>
        <w:spacing w:after="0" w:line="240" w:lineRule="auto"/>
        <w:jc w:val="right"/>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roofErr w:type="gramStart"/>
      <w:r w:rsidRPr="000170F1">
        <w:rPr>
          <w:rFonts w:ascii="Times New Roman" w:eastAsia="Times New Roman" w:hAnsi="Times New Roman" w:cs="Times New Roman"/>
          <w:sz w:val="24"/>
          <w:szCs w:val="24"/>
          <w:lang w:eastAsia="ru-RU"/>
        </w:rPr>
        <w:t>Источники  финансирования</w:t>
      </w:r>
      <w:proofErr w:type="gramEnd"/>
      <w:r w:rsidRPr="000170F1">
        <w:rPr>
          <w:rFonts w:ascii="Times New Roman" w:eastAsia="Times New Roman" w:hAnsi="Times New Roman" w:cs="Times New Roman"/>
          <w:sz w:val="24"/>
          <w:szCs w:val="24"/>
          <w:lang w:eastAsia="ru-RU"/>
        </w:rPr>
        <w:t xml:space="preserve"> дефицита  </w:t>
      </w:r>
    </w:p>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местного бюджета по кодам классификации </w:t>
      </w:r>
      <w:r w:rsidRPr="000170F1">
        <w:rPr>
          <w:rFonts w:ascii="Times New Roman" w:eastAsia="Times New Roman" w:hAnsi="Times New Roman" w:cs="Times New Roman"/>
          <w:sz w:val="24"/>
          <w:szCs w:val="24"/>
          <w:lang w:eastAsia="ru-RU"/>
        </w:rPr>
        <w:br/>
        <w:t>источников финансирования дефицита бюджета</w:t>
      </w:r>
    </w:p>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 </w:t>
      </w:r>
    </w:p>
    <w:p w:rsidR="000170F1" w:rsidRPr="000170F1" w:rsidRDefault="000170F1" w:rsidP="000170F1">
      <w:pPr>
        <w:spacing w:after="0" w:line="240" w:lineRule="auto"/>
        <w:jc w:val="center"/>
        <w:rPr>
          <w:rFonts w:ascii="Times New Roman" w:eastAsia="Times New Roman" w:hAnsi="Times New Roman" w:cs="Times New Roman"/>
          <w:b/>
          <w:sz w:val="24"/>
          <w:szCs w:val="24"/>
          <w:lang w:eastAsia="ru-RU"/>
        </w:rPr>
      </w:pPr>
      <w:r w:rsidRPr="000170F1">
        <w:rPr>
          <w:rFonts w:ascii="Times New Roman" w:eastAsia="Times New Roman" w:hAnsi="Times New Roman" w:cs="Times New Roman"/>
          <w:b/>
          <w:sz w:val="24"/>
          <w:szCs w:val="24"/>
          <w:lang w:eastAsia="ru-RU"/>
        </w:rPr>
        <w:t xml:space="preserve">                                    </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2760"/>
        <w:gridCol w:w="2880"/>
        <w:gridCol w:w="1560"/>
      </w:tblGrid>
      <w:tr w:rsidR="000170F1" w:rsidRPr="000170F1" w:rsidTr="000170F1">
        <w:tc>
          <w:tcPr>
            <w:tcW w:w="108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Код администратора</w:t>
            </w:r>
          </w:p>
        </w:tc>
        <w:tc>
          <w:tcPr>
            <w:tcW w:w="276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Код источника финансирования по бюджетной классификации</w:t>
            </w:r>
          </w:p>
        </w:tc>
        <w:tc>
          <w:tcPr>
            <w:tcW w:w="288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Наименование</w:t>
            </w:r>
          </w:p>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 показателя</w:t>
            </w:r>
          </w:p>
        </w:tc>
        <w:tc>
          <w:tcPr>
            <w:tcW w:w="156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Кассовое</w:t>
            </w:r>
          </w:p>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 xml:space="preserve"> исполнение</w:t>
            </w:r>
          </w:p>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(тыс. руб.)</w:t>
            </w:r>
          </w:p>
        </w:tc>
      </w:tr>
      <w:tr w:rsidR="000170F1" w:rsidRPr="000170F1" w:rsidTr="000170F1">
        <w:trPr>
          <w:trHeight w:val="269"/>
        </w:trPr>
        <w:tc>
          <w:tcPr>
            <w:tcW w:w="108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276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01 05 00 00 00 0000 000</w:t>
            </w:r>
          </w:p>
        </w:tc>
        <w:tc>
          <w:tcPr>
            <w:tcW w:w="288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Изменение остатков средств на счетах</w:t>
            </w:r>
          </w:p>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по учету средств бюджета</w:t>
            </w:r>
          </w:p>
        </w:tc>
        <w:tc>
          <w:tcPr>
            <w:tcW w:w="1560" w:type="dxa"/>
          </w:tcPr>
          <w:p w:rsidR="000170F1" w:rsidRPr="000170F1" w:rsidRDefault="000170F1" w:rsidP="000170F1">
            <w:pPr>
              <w:spacing w:after="0" w:line="240" w:lineRule="auto"/>
              <w:jc w:val="center"/>
              <w:rPr>
                <w:rFonts w:ascii="Times New Roman" w:eastAsia="Times New Roman" w:hAnsi="Times New Roman" w:cs="Times New Roman"/>
                <w:sz w:val="24"/>
                <w:szCs w:val="24"/>
                <w:highlight w:val="yellow"/>
                <w:lang w:eastAsia="ru-RU"/>
              </w:rPr>
            </w:pPr>
            <w:r w:rsidRPr="000170F1">
              <w:rPr>
                <w:rFonts w:ascii="Times New Roman" w:eastAsia="Times New Roman" w:hAnsi="Times New Roman" w:cs="Times New Roman"/>
                <w:sz w:val="24"/>
                <w:szCs w:val="24"/>
                <w:lang w:eastAsia="ru-RU"/>
              </w:rPr>
              <w:t>986,3</w:t>
            </w:r>
          </w:p>
        </w:tc>
      </w:tr>
      <w:tr w:rsidR="000170F1" w:rsidRPr="000170F1" w:rsidTr="000170F1">
        <w:tc>
          <w:tcPr>
            <w:tcW w:w="108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276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01 05 02 01 10 0000 510</w:t>
            </w:r>
          </w:p>
        </w:tc>
        <w:tc>
          <w:tcPr>
            <w:tcW w:w="2880" w:type="dxa"/>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Увеличение прочих остатков денежных средств бюджетов муниципальных районов</w:t>
            </w:r>
          </w:p>
        </w:tc>
        <w:tc>
          <w:tcPr>
            <w:tcW w:w="1560" w:type="dxa"/>
          </w:tcPr>
          <w:p w:rsidR="000170F1" w:rsidRPr="000170F1" w:rsidRDefault="000170F1" w:rsidP="000170F1">
            <w:pPr>
              <w:spacing w:after="0" w:line="240" w:lineRule="auto"/>
              <w:jc w:val="center"/>
              <w:rPr>
                <w:rFonts w:ascii="Times New Roman" w:eastAsia="Times New Roman" w:hAnsi="Times New Roman" w:cs="Times New Roman"/>
                <w:sz w:val="24"/>
                <w:szCs w:val="24"/>
                <w:highlight w:val="yellow"/>
                <w:lang w:eastAsia="ru-RU"/>
              </w:rPr>
            </w:pPr>
            <w:r w:rsidRPr="000170F1">
              <w:rPr>
                <w:rFonts w:ascii="Times New Roman" w:eastAsia="Times New Roman" w:hAnsi="Times New Roman" w:cs="Times New Roman"/>
                <w:sz w:val="24"/>
                <w:szCs w:val="24"/>
                <w:lang w:eastAsia="ru-RU"/>
              </w:rPr>
              <w:t>-6654,2</w:t>
            </w:r>
          </w:p>
        </w:tc>
      </w:tr>
      <w:tr w:rsidR="000170F1" w:rsidRPr="000170F1" w:rsidTr="000170F1">
        <w:tc>
          <w:tcPr>
            <w:tcW w:w="108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303</w:t>
            </w:r>
          </w:p>
        </w:tc>
        <w:tc>
          <w:tcPr>
            <w:tcW w:w="2760" w:type="dxa"/>
          </w:tcPr>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01 05 02 01 10 0000 610</w:t>
            </w:r>
          </w:p>
        </w:tc>
        <w:tc>
          <w:tcPr>
            <w:tcW w:w="2880" w:type="dxa"/>
          </w:tcPr>
          <w:p w:rsidR="000170F1" w:rsidRPr="000170F1" w:rsidRDefault="000170F1" w:rsidP="000170F1">
            <w:pPr>
              <w:spacing w:after="0" w:line="240" w:lineRule="auto"/>
              <w:rPr>
                <w:rFonts w:ascii="Times New Roman" w:eastAsia="Times New Roman" w:hAnsi="Times New Roman" w:cs="Times New Roman"/>
                <w:sz w:val="24"/>
                <w:szCs w:val="24"/>
                <w:lang w:eastAsia="ru-RU"/>
              </w:rPr>
            </w:pPr>
            <w:r w:rsidRPr="000170F1">
              <w:rPr>
                <w:rFonts w:ascii="Times New Roman" w:eastAsia="Times New Roman" w:hAnsi="Times New Roman" w:cs="Times New Roman"/>
                <w:sz w:val="24"/>
                <w:szCs w:val="24"/>
                <w:lang w:eastAsia="ru-RU"/>
              </w:rPr>
              <w:t>Уменьшение прочих остатков денежных средств бюджетов муниципальных районов</w:t>
            </w:r>
          </w:p>
        </w:tc>
        <w:tc>
          <w:tcPr>
            <w:tcW w:w="1560" w:type="dxa"/>
          </w:tcPr>
          <w:p w:rsidR="000170F1" w:rsidRPr="000170F1" w:rsidRDefault="000170F1" w:rsidP="000170F1">
            <w:pPr>
              <w:spacing w:after="0" w:line="240" w:lineRule="auto"/>
              <w:jc w:val="center"/>
              <w:rPr>
                <w:rFonts w:ascii="Times New Roman" w:eastAsia="Times New Roman" w:hAnsi="Times New Roman" w:cs="Times New Roman"/>
                <w:sz w:val="24"/>
                <w:szCs w:val="24"/>
                <w:highlight w:val="yellow"/>
                <w:lang w:eastAsia="ru-RU"/>
              </w:rPr>
            </w:pPr>
            <w:r w:rsidRPr="000170F1">
              <w:rPr>
                <w:rFonts w:ascii="Times New Roman" w:eastAsia="Times New Roman" w:hAnsi="Times New Roman" w:cs="Times New Roman"/>
                <w:sz w:val="24"/>
                <w:szCs w:val="24"/>
                <w:lang w:eastAsia="ru-RU"/>
              </w:rPr>
              <w:t>+7640,5</w:t>
            </w:r>
          </w:p>
        </w:tc>
      </w:tr>
    </w:tbl>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p w:rsidR="000170F1" w:rsidRPr="000170F1" w:rsidRDefault="000170F1" w:rsidP="000170F1">
      <w:pPr>
        <w:spacing w:after="0" w:line="240" w:lineRule="auto"/>
        <w:jc w:val="center"/>
        <w:rPr>
          <w:rFonts w:ascii="Times New Roman" w:eastAsia="Times New Roman" w:hAnsi="Times New Roman" w:cs="Times New Roman"/>
          <w:sz w:val="24"/>
          <w:szCs w:val="24"/>
          <w:lang w:eastAsia="ru-RU"/>
        </w:rPr>
      </w:pPr>
    </w:p>
    <w:p w:rsidR="000170F1" w:rsidRPr="000170F1" w:rsidRDefault="000170F1" w:rsidP="000170F1">
      <w:pPr>
        <w:spacing w:after="0" w:line="240" w:lineRule="auto"/>
        <w:rPr>
          <w:rFonts w:ascii="Times New Roman" w:eastAsia="Times New Roman" w:hAnsi="Times New Roman" w:cs="Times New Roman"/>
          <w:sz w:val="24"/>
          <w:szCs w:val="24"/>
          <w:lang w:eastAsia="ru-RU"/>
        </w:rPr>
      </w:pPr>
    </w:p>
    <w:p w:rsidR="000170F1" w:rsidRPr="000170F1" w:rsidRDefault="000170F1" w:rsidP="000170F1">
      <w:pPr>
        <w:spacing w:after="0" w:line="240" w:lineRule="auto"/>
        <w:outlineLvl w:val="0"/>
        <w:rPr>
          <w:rFonts w:ascii="Times New Roman" w:eastAsia="Times New Roman" w:hAnsi="Times New Roman" w:cs="Times New Roman"/>
          <w:sz w:val="24"/>
          <w:szCs w:val="24"/>
          <w:lang w:eastAsia="ru-RU"/>
        </w:rPr>
      </w:pPr>
    </w:p>
    <w:p w:rsidR="000170F1" w:rsidRPr="000170F1" w:rsidRDefault="000170F1" w:rsidP="000170F1">
      <w:pPr>
        <w:ind w:firstLine="708"/>
        <w:rPr>
          <w:rFonts w:ascii="Times New Roman" w:hAnsi="Times New Roman" w:cs="Times New Roman"/>
          <w:sz w:val="28"/>
          <w:szCs w:val="28"/>
        </w:rPr>
      </w:pPr>
    </w:p>
    <w:sectPr w:rsidR="000170F1" w:rsidRPr="000170F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3A88" w:rsidRDefault="00FB3A88" w:rsidP="00110D77">
      <w:pPr>
        <w:spacing w:after="0" w:line="240" w:lineRule="auto"/>
      </w:pPr>
      <w:r>
        <w:separator/>
      </w:r>
    </w:p>
  </w:endnote>
  <w:endnote w:type="continuationSeparator" w:id="0">
    <w:p w:rsidR="00FB3A88" w:rsidRDefault="00FB3A88" w:rsidP="00110D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47725685"/>
      <w:docPartObj>
        <w:docPartGallery w:val="Page Numbers (Bottom of Page)"/>
        <w:docPartUnique/>
      </w:docPartObj>
    </w:sdtPr>
    <w:sdtEndPr/>
    <w:sdtContent>
      <w:p w:rsidR="00110D77" w:rsidRDefault="00110D77">
        <w:pPr>
          <w:pStyle w:val="ac"/>
          <w:jc w:val="center"/>
        </w:pPr>
        <w:r>
          <w:fldChar w:fldCharType="begin"/>
        </w:r>
        <w:r>
          <w:instrText>PAGE   \* MERGEFORMAT</w:instrText>
        </w:r>
        <w:r>
          <w:fldChar w:fldCharType="separate"/>
        </w:r>
        <w:r w:rsidR="00526C5D">
          <w:rPr>
            <w:noProof/>
          </w:rPr>
          <w:t>5</w:t>
        </w:r>
        <w:r>
          <w:fldChar w:fldCharType="end"/>
        </w:r>
      </w:p>
    </w:sdtContent>
  </w:sdt>
  <w:p w:rsidR="00110D77" w:rsidRDefault="00110D77">
    <w:pPr>
      <w:pStyle w:val="a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3A88" w:rsidRDefault="00FB3A88" w:rsidP="00110D77">
      <w:pPr>
        <w:spacing w:after="0" w:line="240" w:lineRule="auto"/>
      </w:pPr>
      <w:r>
        <w:separator/>
      </w:r>
    </w:p>
  </w:footnote>
  <w:footnote w:type="continuationSeparator" w:id="0">
    <w:p w:rsidR="00FB3A88" w:rsidRDefault="00FB3A88" w:rsidP="00110D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D45344"/>
    <w:multiLevelType w:val="hybridMultilevel"/>
    <w:tmpl w:val="C84A75C4"/>
    <w:lvl w:ilvl="0" w:tplc="51BACD9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15:restartNumberingAfterBreak="0">
    <w:nsid w:val="5B080C61"/>
    <w:multiLevelType w:val="hybridMultilevel"/>
    <w:tmpl w:val="FAE81DA0"/>
    <w:lvl w:ilvl="0" w:tplc="C8E6CD2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6E8A76C0"/>
    <w:multiLevelType w:val="hybridMultilevel"/>
    <w:tmpl w:val="CCEE4BC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1C08"/>
    <w:rsid w:val="000170F1"/>
    <w:rsid w:val="000D2ECB"/>
    <w:rsid w:val="00110D77"/>
    <w:rsid w:val="00222BE5"/>
    <w:rsid w:val="004A2199"/>
    <w:rsid w:val="004E1C08"/>
    <w:rsid w:val="00526C5D"/>
    <w:rsid w:val="00B82489"/>
    <w:rsid w:val="00FB3A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97509E"/>
  <w15:chartTrackingRefBased/>
  <w15:docId w15:val="{F0E73723-0722-48EB-87E6-8E245D181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1C08"/>
    <w:pPr>
      <w:spacing w:line="252"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0170F1"/>
    <w:pPr>
      <w:spacing w:after="120" w:line="240" w:lineRule="auto"/>
    </w:pPr>
    <w:rPr>
      <w:rFonts w:ascii="Times New Roman" w:eastAsia="Times New Roman" w:hAnsi="Times New Roman" w:cs="Times New Roman"/>
      <w:sz w:val="24"/>
      <w:szCs w:val="24"/>
      <w:lang w:val="en-US"/>
    </w:rPr>
  </w:style>
  <w:style w:type="character" w:customStyle="1" w:styleId="a4">
    <w:name w:val="Основной текст Знак"/>
    <w:basedOn w:val="a0"/>
    <w:link w:val="a3"/>
    <w:uiPriority w:val="99"/>
    <w:rsid w:val="000170F1"/>
    <w:rPr>
      <w:rFonts w:ascii="Times New Roman" w:eastAsia="Times New Roman" w:hAnsi="Times New Roman" w:cs="Times New Roman"/>
      <w:sz w:val="24"/>
      <w:szCs w:val="24"/>
      <w:lang w:val="en-US"/>
    </w:rPr>
  </w:style>
  <w:style w:type="numbering" w:customStyle="1" w:styleId="1">
    <w:name w:val="Нет списка1"/>
    <w:next w:val="a2"/>
    <w:uiPriority w:val="99"/>
    <w:semiHidden/>
    <w:unhideWhenUsed/>
    <w:rsid w:val="000170F1"/>
  </w:style>
  <w:style w:type="paragraph" w:styleId="a5">
    <w:name w:val="Balloon Text"/>
    <w:basedOn w:val="a"/>
    <w:link w:val="a6"/>
    <w:semiHidden/>
    <w:rsid w:val="000170F1"/>
    <w:pPr>
      <w:spacing w:after="0" w:line="240" w:lineRule="auto"/>
    </w:pPr>
    <w:rPr>
      <w:rFonts w:ascii="Tahoma" w:eastAsia="Times New Roman" w:hAnsi="Tahoma" w:cs="Tahoma"/>
      <w:sz w:val="16"/>
      <w:szCs w:val="16"/>
      <w:lang w:eastAsia="ru-RU"/>
    </w:rPr>
  </w:style>
  <w:style w:type="character" w:customStyle="1" w:styleId="a6">
    <w:name w:val="Текст выноски Знак"/>
    <w:basedOn w:val="a0"/>
    <w:link w:val="a5"/>
    <w:semiHidden/>
    <w:rsid w:val="000170F1"/>
    <w:rPr>
      <w:rFonts w:ascii="Tahoma" w:eastAsia="Times New Roman" w:hAnsi="Tahoma" w:cs="Tahoma"/>
      <w:sz w:val="16"/>
      <w:szCs w:val="16"/>
      <w:lang w:eastAsia="ru-RU"/>
    </w:rPr>
  </w:style>
  <w:style w:type="paragraph" w:styleId="a7">
    <w:name w:val="No Spacing"/>
    <w:link w:val="a8"/>
    <w:qFormat/>
    <w:rsid w:val="000170F1"/>
    <w:pPr>
      <w:spacing w:after="0" w:line="240" w:lineRule="auto"/>
    </w:pPr>
    <w:rPr>
      <w:rFonts w:ascii="Times New Roman" w:eastAsia="Times New Roman" w:hAnsi="Times New Roman" w:cs="Times New Roman"/>
      <w:sz w:val="24"/>
      <w:szCs w:val="24"/>
      <w:lang w:val="en-US" w:eastAsia="ru-RU"/>
    </w:rPr>
  </w:style>
  <w:style w:type="character" w:customStyle="1" w:styleId="a8">
    <w:name w:val="Без интервала Знак"/>
    <w:link w:val="a7"/>
    <w:rsid w:val="000170F1"/>
    <w:rPr>
      <w:rFonts w:ascii="Times New Roman" w:eastAsia="Times New Roman" w:hAnsi="Times New Roman" w:cs="Times New Roman"/>
      <w:sz w:val="24"/>
      <w:szCs w:val="24"/>
      <w:lang w:val="en-US" w:eastAsia="ru-RU"/>
    </w:rPr>
  </w:style>
  <w:style w:type="paragraph" w:customStyle="1" w:styleId="ConsTitle">
    <w:name w:val="ConsTitle"/>
    <w:rsid w:val="000170F1"/>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styleId="a9">
    <w:name w:val="footnote reference"/>
    <w:unhideWhenUsed/>
    <w:rsid w:val="000170F1"/>
    <w:rPr>
      <w:vertAlign w:val="superscript"/>
    </w:rPr>
  </w:style>
  <w:style w:type="paragraph" w:styleId="aa">
    <w:name w:val="header"/>
    <w:basedOn w:val="a"/>
    <w:link w:val="ab"/>
    <w:uiPriority w:val="99"/>
    <w:unhideWhenUsed/>
    <w:rsid w:val="00110D77"/>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110D77"/>
  </w:style>
  <w:style w:type="paragraph" w:styleId="ac">
    <w:name w:val="footer"/>
    <w:basedOn w:val="a"/>
    <w:link w:val="ad"/>
    <w:uiPriority w:val="99"/>
    <w:unhideWhenUsed/>
    <w:rsid w:val="00110D77"/>
    <w:pPr>
      <w:tabs>
        <w:tab w:val="center" w:pos="4677"/>
        <w:tab w:val="right" w:pos="9355"/>
      </w:tabs>
      <w:spacing w:after="0" w:line="240" w:lineRule="auto"/>
    </w:pPr>
  </w:style>
  <w:style w:type="character" w:customStyle="1" w:styleId="ad">
    <w:name w:val="Нижний колонтитул Знак"/>
    <w:basedOn w:val="a0"/>
    <w:link w:val="ac"/>
    <w:uiPriority w:val="99"/>
    <w:rsid w:val="00110D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35</Pages>
  <Words>8739</Words>
  <Characters>49813</Characters>
  <Application>Microsoft Office Word</Application>
  <DocSecurity>0</DocSecurity>
  <Lines>415</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Secretary</dc:creator>
  <cp:keywords/>
  <dc:description/>
  <cp:lastModifiedBy>Букина Татьяна</cp:lastModifiedBy>
  <cp:revision>3</cp:revision>
  <dcterms:created xsi:type="dcterms:W3CDTF">2025-03-11T06:17:00Z</dcterms:created>
  <dcterms:modified xsi:type="dcterms:W3CDTF">2025-03-13T04:17:00Z</dcterms:modified>
</cp:coreProperties>
</file>